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E8" w:rsidRDefault="00BF204C" w:rsidP="0007796A">
      <w:pPr>
        <w:spacing w:line="240" w:lineRule="auto"/>
        <w:jc w:val="center"/>
        <w:rPr>
          <w:rFonts w:ascii="Times New Roman" w:hAnsi="Times New Roman" w:cs="Times New Roman"/>
          <w:b/>
          <w:sz w:val="32"/>
          <w:lang w:val="en-CA"/>
        </w:rPr>
      </w:pPr>
      <w:r w:rsidRPr="007116B0">
        <w:rPr>
          <w:rFonts w:ascii="Times New Roman" w:hAnsi="Times New Roman" w:cs="Times New Roman"/>
          <w:b/>
          <w:sz w:val="32"/>
          <w:lang w:val="en-CA"/>
        </w:rPr>
        <w:t xml:space="preserve">Template for </w:t>
      </w:r>
      <w:r w:rsidR="003A5220">
        <w:rPr>
          <w:rFonts w:ascii="Times New Roman" w:hAnsi="Times New Roman" w:cs="Times New Roman"/>
          <w:b/>
          <w:sz w:val="32"/>
          <w:lang w:val="en-CA"/>
        </w:rPr>
        <w:t>Briefs</w:t>
      </w:r>
    </w:p>
    <w:p w:rsidR="00667BFC" w:rsidRPr="007116B0" w:rsidRDefault="00BF204C" w:rsidP="0007796A">
      <w:pPr>
        <w:jc w:val="center"/>
        <w:rPr>
          <w:rFonts w:ascii="Times New Roman" w:hAnsi="Times New Roman" w:cs="Times New Roman"/>
          <w:b/>
          <w:sz w:val="32"/>
          <w:lang w:val="en-CA"/>
        </w:rPr>
      </w:pPr>
      <w:r w:rsidRPr="007116B0">
        <w:rPr>
          <w:rFonts w:ascii="Times New Roman" w:hAnsi="Times New Roman" w:cs="Times New Roman"/>
          <w:b/>
          <w:sz w:val="32"/>
          <w:lang w:val="en-CA"/>
        </w:rPr>
        <w:t>Toward a Policy on Educational Success</w:t>
      </w:r>
    </w:p>
    <w:p w:rsidR="009D4DF8" w:rsidRPr="007116B0" w:rsidRDefault="009D4DF8">
      <w:pPr>
        <w:rPr>
          <w:rFonts w:ascii="Times New Roman" w:hAnsi="Times New Roman" w:cs="Times New Roman"/>
          <w:sz w:val="24"/>
          <w:lang w:val="en-CA"/>
        </w:rPr>
      </w:pPr>
    </w:p>
    <w:p w:rsidR="002F1995" w:rsidRPr="007116B0" w:rsidRDefault="002F1995" w:rsidP="002F1995">
      <w:pPr>
        <w:jc w:val="center"/>
        <w:rPr>
          <w:rFonts w:ascii="Times New Roman" w:hAnsi="Times New Roman" w:cs="Times New Roman"/>
          <w:b/>
          <w:sz w:val="28"/>
          <w:lang w:val="en-CA"/>
        </w:rPr>
      </w:pPr>
      <w:r w:rsidRPr="007116B0">
        <w:rPr>
          <w:rFonts w:ascii="Times New Roman" w:hAnsi="Times New Roman" w:cs="Times New Roman"/>
          <w:b/>
          <w:sz w:val="28"/>
          <w:lang w:val="en-CA"/>
        </w:rPr>
        <w:t>Instructions</w:t>
      </w:r>
    </w:p>
    <w:p w:rsidR="002F1995" w:rsidRPr="007116B0" w:rsidRDefault="0049611C" w:rsidP="00D57A0F">
      <w:pPr>
        <w:jc w:val="both"/>
        <w:rPr>
          <w:rFonts w:ascii="Times New Roman" w:hAnsi="Times New Roman" w:cs="Times New Roman"/>
          <w:b/>
          <w:sz w:val="28"/>
          <w:lang w:val="en-CA"/>
        </w:rPr>
      </w:pPr>
      <w:r>
        <w:rPr>
          <w:rFonts w:ascii="Times New Roman" w:hAnsi="Times New Roman" w:cs="Times New Roman"/>
          <w:b/>
          <w:sz w:val="28"/>
          <w:lang w:val="en-CA"/>
        </w:rPr>
        <w:pict>
          <v:rect id="_x0000_i1025" style="width:0;height:1.5pt" o:hralign="center" o:hrstd="t" o:hr="t" fillcolor="#a0a0a0" stroked="f"/>
        </w:pict>
      </w:r>
    </w:p>
    <w:p w:rsidR="00524D72" w:rsidRPr="007116B0" w:rsidRDefault="00BF204C" w:rsidP="00D57A0F">
      <w:pPr>
        <w:jc w:val="both"/>
        <w:rPr>
          <w:rFonts w:ascii="Times New Roman" w:hAnsi="Times New Roman" w:cs="Times New Roman"/>
          <w:sz w:val="28"/>
          <w:lang w:val="en-CA"/>
        </w:rPr>
      </w:pPr>
      <w:r w:rsidRPr="007116B0">
        <w:rPr>
          <w:rFonts w:ascii="Times New Roman" w:hAnsi="Times New Roman" w:cs="Times New Roman"/>
          <w:sz w:val="24"/>
          <w:lang w:val="en-CA"/>
        </w:rPr>
        <w:t xml:space="preserve">The Minister of Education, Recreation and Sports would like </w:t>
      </w:r>
      <w:r w:rsidR="007E43E7" w:rsidRPr="007116B0">
        <w:rPr>
          <w:rFonts w:ascii="Times New Roman" w:hAnsi="Times New Roman" w:cs="Times New Roman"/>
          <w:sz w:val="24"/>
          <w:lang w:val="en-CA"/>
        </w:rPr>
        <w:t xml:space="preserve">to hear the innovative ideas you have for creating tomorrow’s school. To assist you in preparing your brief, you can refer to the </w:t>
      </w:r>
      <w:r w:rsidR="00213DD1">
        <w:rPr>
          <w:rFonts w:ascii="Times New Roman" w:hAnsi="Times New Roman" w:cs="Times New Roman"/>
          <w:sz w:val="24"/>
          <w:lang w:val="en-CA"/>
        </w:rPr>
        <w:t>c</w:t>
      </w:r>
      <w:r w:rsidR="007E43E7" w:rsidRPr="007116B0">
        <w:rPr>
          <w:rFonts w:ascii="Times New Roman" w:hAnsi="Times New Roman" w:cs="Times New Roman"/>
          <w:sz w:val="24"/>
          <w:lang w:val="en-CA"/>
        </w:rPr>
        <w:t xml:space="preserve">onsultation </w:t>
      </w:r>
      <w:r w:rsidR="00213DD1">
        <w:rPr>
          <w:rFonts w:ascii="Times New Roman" w:hAnsi="Times New Roman" w:cs="Times New Roman"/>
          <w:sz w:val="24"/>
          <w:lang w:val="en-CA"/>
        </w:rPr>
        <w:t>d</w:t>
      </w:r>
      <w:r w:rsidR="007E43E7" w:rsidRPr="007116B0">
        <w:rPr>
          <w:rFonts w:ascii="Times New Roman" w:hAnsi="Times New Roman" w:cs="Times New Roman"/>
          <w:sz w:val="24"/>
          <w:lang w:val="en-CA"/>
        </w:rPr>
        <w:t xml:space="preserve">ocument or its </w:t>
      </w:r>
      <w:r w:rsidR="00213DD1">
        <w:rPr>
          <w:rFonts w:ascii="Times New Roman" w:hAnsi="Times New Roman" w:cs="Times New Roman"/>
          <w:sz w:val="24"/>
          <w:lang w:val="en-CA"/>
        </w:rPr>
        <w:t>s</w:t>
      </w:r>
      <w:r w:rsidR="007E43E7" w:rsidRPr="007116B0">
        <w:rPr>
          <w:rFonts w:ascii="Times New Roman" w:hAnsi="Times New Roman" w:cs="Times New Roman"/>
          <w:sz w:val="24"/>
          <w:lang w:val="en-CA"/>
        </w:rPr>
        <w:t>ummary</w:t>
      </w:r>
      <w:r w:rsidR="00D1028C">
        <w:rPr>
          <w:rFonts w:ascii="Times New Roman" w:hAnsi="Times New Roman" w:cs="Times New Roman"/>
          <w:sz w:val="24"/>
          <w:lang w:val="en-CA"/>
        </w:rPr>
        <w:t>,</w:t>
      </w:r>
      <w:r w:rsidR="007E43E7" w:rsidRPr="007116B0">
        <w:rPr>
          <w:rFonts w:ascii="Times New Roman" w:hAnsi="Times New Roman" w:cs="Times New Roman"/>
          <w:sz w:val="24"/>
          <w:lang w:val="en-CA"/>
        </w:rPr>
        <w:t xml:space="preserve"> which presents the following three </w:t>
      </w:r>
      <w:r w:rsidR="00D1028C">
        <w:rPr>
          <w:rFonts w:ascii="Times New Roman" w:hAnsi="Times New Roman" w:cs="Times New Roman"/>
          <w:sz w:val="24"/>
          <w:lang w:val="en-CA"/>
        </w:rPr>
        <w:t xml:space="preserve">broad </w:t>
      </w:r>
      <w:r w:rsidR="0088717C" w:rsidRPr="007116B0">
        <w:rPr>
          <w:rFonts w:ascii="Times New Roman" w:hAnsi="Times New Roman" w:cs="Times New Roman"/>
          <w:sz w:val="24"/>
          <w:lang w:val="en-CA"/>
        </w:rPr>
        <w:t>areas of intervention</w:t>
      </w:r>
      <w:r w:rsidR="00524D72" w:rsidRPr="007116B0">
        <w:rPr>
          <w:rFonts w:ascii="Times New Roman" w:hAnsi="Times New Roman" w:cs="Times New Roman"/>
          <w:sz w:val="24"/>
          <w:lang w:val="en-CA"/>
        </w:rPr>
        <w:t>:</w:t>
      </w:r>
    </w:p>
    <w:p w:rsidR="00867368" w:rsidRPr="007116B0" w:rsidRDefault="004D3A54" w:rsidP="00867368">
      <w:pPr>
        <w:pStyle w:val="Paragraphedeliste"/>
        <w:numPr>
          <w:ilvl w:val="0"/>
          <w:numId w:val="5"/>
        </w:numPr>
        <w:jc w:val="both"/>
        <w:rPr>
          <w:rFonts w:ascii="Times New Roman" w:hAnsi="Times New Roman" w:cs="Times New Roman"/>
          <w:sz w:val="24"/>
          <w:lang w:val="en-CA"/>
        </w:rPr>
      </w:pPr>
      <w:r w:rsidRPr="007116B0">
        <w:rPr>
          <w:rFonts w:ascii="Times New Roman" w:hAnsi="Times New Roman" w:cs="Times New Roman"/>
          <w:sz w:val="24"/>
          <w:lang w:val="en-CA"/>
        </w:rPr>
        <w:t>All students achieving their full potential</w:t>
      </w:r>
    </w:p>
    <w:p w:rsidR="00867368" w:rsidRPr="002E3183" w:rsidRDefault="004D3A54" w:rsidP="00867368">
      <w:pPr>
        <w:pStyle w:val="Paragraphedeliste"/>
        <w:numPr>
          <w:ilvl w:val="0"/>
          <w:numId w:val="5"/>
        </w:numPr>
        <w:jc w:val="both"/>
        <w:rPr>
          <w:rFonts w:ascii="Times New Roman" w:hAnsi="Times New Roman" w:cs="Times New Roman"/>
          <w:sz w:val="24"/>
          <w:lang w:val="en-CA"/>
        </w:rPr>
      </w:pPr>
      <w:r w:rsidRPr="002E3183">
        <w:rPr>
          <w:rFonts w:ascii="Times New Roman" w:hAnsi="Times New Roman" w:cs="Times New Roman"/>
          <w:sz w:val="24"/>
          <w:lang w:val="en-CA"/>
        </w:rPr>
        <w:t xml:space="preserve">A </w:t>
      </w:r>
      <w:r w:rsidR="003A5220" w:rsidRPr="002E3183">
        <w:rPr>
          <w:rFonts w:ascii="Times New Roman" w:hAnsi="Times New Roman" w:cs="Times New Roman"/>
          <w:sz w:val="24"/>
          <w:lang w:val="en-CA"/>
        </w:rPr>
        <w:t>favourable</w:t>
      </w:r>
      <w:r w:rsidR="003C4A8F" w:rsidRPr="002E3183">
        <w:rPr>
          <w:rFonts w:ascii="Times New Roman" w:hAnsi="Times New Roman" w:cs="Times New Roman"/>
          <w:sz w:val="24"/>
          <w:lang w:val="en-CA"/>
        </w:rPr>
        <w:t xml:space="preserve"> context for</w:t>
      </w:r>
      <w:r w:rsidRPr="002E3183">
        <w:rPr>
          <w:rFonts w:ascii="Times New Roman" w:hAnsi="Times New Roman" w:cs="Times New Roman"/>
          <w:sz w:val="24"/>
          <w:lang w:val="en-CA"/>
        </w:rPr>
        <w:t xml:space="preserve"> student learning, personal development and success</w:t>
      </w:r>
    </w:p>
    <w:p w:rsidR="00867368" w:rsidRPr="002E3183" w:rsidRDefault="004D3A54" w:rsidP="00867368">
      <w:pPr>
        <w:pStyle w:val="Paragraphedeliste"/>
        <w:numPr>
          <w:ilvl w:val="0"/>
          <w:numId w:val="5"/>
        </w:numPr>
        <w:jc w:val="both"/>
        <w:rPr>
          <w:rFonts w:ascii="Times New Roman" w:hAnsi="Times New Roman" w:cs="Times New Roman"/>
          <w:sz w:val="24"/>
          <w:lang w:val="en-CA"/>
        </w:rPr>
      </w:pPr>
      <w:r w:rsidRPr="002E3183">
        <w:rPr>
          <w:rFonts w:ascii="Times New Roman" w:hAnsi="Times New Roman" w:cs="Times New Roman"/>
          <w:sz w:val="24"/>
          <w:lang w:val="en-CA"/>
        </w:rPr>
        <w:t xml:space="preserve">Mobilization of partners and stakeholders in support of </w:t>
      </w:r>
      <w:r w:rsidR="00213DD1" w:rsidRPr="002E3183">
        <w:rPr>
          <w:rFonts w:ascii="Times New Roman" w:hAnsi="Times New Roman" w:cs="Times New Roman"/>
          <w:sz w:val="24"/>
          <w:lang w:val="en-CA"/>
        </w:rPr>
        <w:t xml:space="preserve">educational </w:t>
      </w:r>
      <w:r w:rsidRPr="002E3183">
        <w:rPr>
          <w:rFonts w:ascii="Times New Roman" w:hAnsi="Times New Roman" w:cs="Times New Roman"/>
          <w:sz w:val="24"/>
          <w:lang w:val="en-CA"/>
        </w:rPr>
        <w:t>success</w:t>
      </w:r>
    </w:p>
    <w:p w:rsidR="00BC6764" w:rsidRPr="007116B0" w:rsidRDefault="004D3A54" w:rsidP="00867368">
      <w:pPr>
        <w:jc w:val="both"/>
        <w:rPr>
          <w:rFonts w:ascii="Times New Roman" w:hAnsi="Times New Roman" w:cs="Times New Roman"/>
          <w:sz w:val="24"/>
          <w:lang w:val="en-CA"/>
        </w:rPr>
      </w:pPr>
      <w:r w:rsidRPr="002E3183">
        <w:rPr>
          <w:rFonts w:ascii="Times New Roman" w:hAnsi="Times New Roman" w:cs="Times New Roman"/>
          <w:sz w:val="24"/>
          <w:lang w:val="en-CA"/>
        </w:rPr>
        <w:t>Th</w:t>
      </w:r>
      <w:r w:rsidR="003C4A8F" w:rsidRPr="002E3183">
        <w:rPr>
          <w:rFonts w:ascii="Times New Roman" w:hAnsi="Times New Roman" w:cs="Times New Roman"/>
          <w:sz w:val="24"/>
          <w:lang w:val="en-CA"/>
        </w:rPr>
        <w:t>is</w:t>
      </w:r>
      <w:r w:rsidR="00464FDB">
        <w:rPr>
          <w:rFonts w:ascii="Times New Roman" w:hAnsi="Times New Roman" w:cs="Times New Roman"/>
          <w:sz w:val="24"/>
          <w:lang w:val="en-CA"/>
        </w:rPr>
        <w:t xml:space="preserve"> te</w:t>
      </w:r>
      <w:r w:rsidR="00FF04A7">
        <w:rPr>
          <w:rFonts w:ascii="Times New Roman" w:hAnsi="Times New Roman" w:cs="Times New Roman"/>
          <w:sz w:val="24"/>
          <w:lang w:val="en-CA"/>
        </w:rPr>
        <w:t xml:space="preserve">mplate provides for a text </w:t>
      </w:r>
      <w:r w:rsidR="00D1028C">
        <w:rPr>
          <w:rFonts w:ascii="Times New Roman" w:hAnsi="Times New Roman" w:cs="Times New Roman"/>
          <w:sz w:val="24"/>
          <w:lang w:val="en-CA"/>
        </w:rPr>
        <w:t>of up to</w:t>
      </w:r>
      <w:r w:rsidRPr="007116B0">
        <w:rPr>
          <w:rFonts w:ascii="Times New Roman" w:hAnsi="Times New Roman" w:cs="Times New Roman"/>
          <w:sz w:val="24"/>
          <w:lang w:val="en-CA"/>
        </w:rPr>
        <w:t xml:space="preserve"> 10 to 12 pages in length, using the Times New Roman 12-point font. If you wish, your brief may include appendices and they will not be counted in the maximum number of pages. You do not need to complete </w:t>
      </w:r>
      <w:r w:rsidR="00D1028C">
        <w:rPr>
          <w:rFonts w:ascii="Times New Roman" w:hAnsi="Times New Roman" w:cs="Times New Roman"/>
          <w:sz w:val="24"/>
          <w:lang w:val="en-CA"/>
        </w:rPr>
        <w:t>every section.</w:t>
      </w:r>
      <w:r w:rsidR="00BC6764" w:rsidRPr="007116B0">
        <w:rPr>
          <w:rFonts w:ascii="Times New Roman" w:hAnsi="Times New Roman" w:cs="Times New Roman"/>
          <w:sz w:val="24"/>
          <w:lang w:val="en-CA"/>
        </w:rPr>
        <w:t xml:space="preserve"> </w:t>
      </w:r>
    </w:p>
    <w:p w:rsidR="00F77491" w:rsidRPr="007116B0" w:rsidRDefault="00D1028C" w:rsidP="00867368">
      <w:pPr>
        <w:jc w:val="both"/>
        <w:rPr>
          <w:rFonts w:ascii="Times New Roman" w:hAnsi="Times New Roman" w:cs="Times New Roman"/>
          <w:sz w:val="24"/>
          <w:lang w:val="en-CA"/>
        </w:rPr>
      </w:pPr>
      <w:r>
        <w:rPr>
          <w:rFonts w:ascii="Times New Roman" w:hAnsi="Times New Roman" w:cs="Times New Roman"/>
          <w:sz w:val="24"/>
          <w:lang w:val="en-CA"/>
        </w:rPr>
        <w:t xml:space="preserve">Please </w:t>
      </w:r>
      <w:r w:rsidR="004D3A54" w:rsidRPr="007116B0">
        <w:rPr>
          <w:rFonts w:ascii="Times New Roman" w:hAnsi="Times New Roman" w:cs="Times New Roman"/>
          <w:sz w:val="24"/>
          <w:lang w:val="en-CA"/>
        </w:rPr>
        <w:t xml:space="preserve">submit your brief </w:t>
      </w:r>
      <w:r w:rsidR="00464FDB">
        <w:rPr>
          <w:rFonts w:ascii="Times New Roman" w:hAnsi="Times New Roman" w:cs="Times New Roman"/>
          <w:sz w:val="24"/>
          <w:lang w:val="en-CA"/>
        </w:rPr>
        <w:t>by</w:t>
      </w:r>
      <w:r w:rsidR="004D3A54" w:rsidRPr="007116B0">
        <w:rPr>
          <w:rFonts w:ascii="Times New Roman" w:hAnsi="Times New Roman" w:cs="Times New Roman"/>
          <w:sz w:val="24"/>
          <w:lang w:val="en-CA"/>
        </w:rPr>
        <w:t xml:space="preserve"> November 14, </w:t>
      </w:r>
      <w:r w:rsidR="00CD2141" w:rsidRPr="007116B0">
        <w:rPr>
          <w:rFonts w:ascii="Times New Roman" w:hAnsi="Times New Roman" w:cs="Times New Roman"/>
          <w:sz w:val="24"/>
          <w:lang w:val="en-CA"/>
        </w:rPr>
        <w:t>2016.</w:t>
      </w:r>
    </w:p>
    <w:p w:rsidR="00C42D6D" w:rsidRDefault="00C42D6D" w:rsidP="008A2F01">
      <w:pPr>
        <w:jc w:val="center"/>
        <w:rPr>
          <w:rFonts w:ascii="Times New Roman" w:hAnsi="Times New Roman" w:cs="Times New Roman"/>
          <w:b/>
          <w:sz w:val="28"/>
          <w:lang w:val="en-CA"/>
        </w:rPr>
      </w:pPr>
    </w:p>
    <w:tbl>
      <w:tblPr>
        <w:tblStyle w:val="Grilledutableau"/>
        <w:tblW w:w="0" w:type="auto"/>
        <w:tblBorders>
          <w:insideH w:val="single" w:sz="4" w:space="0" w:color="FFFFFF" w:themeColor="background1"/>
        </w:tblBorders>
        <w:tblLook w:val="04A0" w:firstRow="1" w:lastRow="0" w:firstColumn="1" w:lastColumn="0" w:noHBand="0" w:noVBand="1"/>
      </w:tblPr>
      <w:tblGrid>
        <w:gridCol w:w="1413"/>
        <w:gridCol w:w="511"/>
        <w:gridCol w:w="284"/>
        <w:gridCol w:w="709"/>
        <w:gridCol w:w="283"/>
        <w:gridCol w:w="284"/>
        <w:gridCol w:w="5372"/>
      </w:tblGrid>
      <w:tr w:rsidR="0049611C" w:rsidTr="00F0460E">
        <w:trPr>
          <w:trHeight w:val="558"/>
        </w:trPr>
        <w:tc>
          <w:tcPr>
            <w:tcW w:w="8630" w:type="dxa"/>
            <w:gridSpan w:val="7"/>
            <w:tcBorders>
              <w:top w:val="single" w:sz="4" w:space="0" w:color="000000" w:themeColor="text1"/>
              <w:left w:val="single" w:sz="4" w:space="0" w:color="000000" w:themeColor="text1"/>
              <w:bottom w:val="nil"/>
              <w:right w:val="single" w:sz="4" w:space="0" w:color="000000" w:themeColor="text1"/>
            </w:tcBorders>
            <w:vAlign w:val="center"/>
          </w:tcPr>
          <w:p w:rsidR="0049611C" w:rsidRPr="007A7733" w:rsidRDefault="0049611C" w:rsidP="00F0460E">
            <w:pPr>
              <w:jc w:val="center"/>
              <w:rPr>
                <w:rFonts w:ascii="Times New Roman" w:hAnsi="Times New Roman" w:cs="Times New Roman"/>
                <w:b/>
                <w:sz w:val="28"/>
                <w:lang w:val="en-CA"/>
              </w:rPr>
            </w:pPr>
            <w:r w:rsidRPr="007116B0">
              <w:rPr>
                <w:rFonts w:ascii="Times New Roman" w:hAnsi="Times New Roman" w:cs="Times New Roman"/>
                <w:b/>
                <w:sz w:val="28"/>
                <w:lang w:val="en-CA"/>
              </w:rPr>
              <w:t>General information</w:t>
            </w:r>
          </w:p>
        </w:tc>
      </w:tr>
      <w:tr w:rsidR="0049611C" w:rsidRPr="00B835C8" w:rsidTr="00F0460E">
        <w:trPr>
          <w:trHeight w:val="47"/>
        </w:trPr>
        <w:tc>
          <w:tcPr>
            <w:tcW w:w="1413" w:type="dxa"/>
            <w:tcBorders>
              <w:top w:val="single" w:sz="4" w:space="0" w:color="auto"/>
              <w:left w:val="single" w:sz="4" w:space="0" w:color="auto"/>
              <w:bottom w:val="nil"/>
              <w:right w:val="nil"/>
            </w:tcBorders>
            <w:shd w:val="clear" w:color="auto" w:fill="auto"/>
            <w:vAlign w:val="center"/>
          </w:tcPr>
          <w:p w:rsidR="0049611C" w:rsidRPr="00B835C8" w:rsidRDefault="0049611C" w:rsidP="00F0460E">
            <w:pPr>
              <w:jc w:val="right"/>
              <w:rPr>
                <w:rFonts w:ascii="Times New Roman" w:hAnsi="Times New Roman" w:cs="Times New Roman"/>
                <w:sz w:val="8"/>
              </w:rPr>
            </w:pPr>
          </w:p>
        </w:tc>
        <w:tc>
          <w:tcPr>
            <w:tcW w:w="7217" w:type="dxa"/>
            <w:gridSpan w:val="6"/>
            <w:tcBorders>
              <w:top w:val="single" w:sz="4" w:space="0" w:color="auto"/>
              <w:left w:val="nil"/>
              <w:bottom w:val="nil"/>
              <w:right w:val="single" w:sz="4" w:space="0" w:color="auto"/>
            </w:tcBorders>
            <w:shd w:val="clear" w:color="auto" w:fill="auto"/>
            <w:vAlign w:val="center"/>
          </w:tcPr>
          <w:p w:rsidR="0049611C" w:rsidRPr="00B835C8" w:rsidRDefault="0049611C" w:rsidP="00F0460E">
            <w:pPr>
              <w:rPr>
                <w:rFonts w:ascii="Times New Roman" w:hAnsi="Times New Roman" w:cs="Times New Roman"/>
                <w:sz w:val="8"/>
              </w:rPr>
            </w:pPr>
          </w:p>
        </w:tc>
      </w:tr>
      <w:tr w:rsidR="0049611C" w:rsidTr="00F0460E">
        <w:trPr>
          <w:trHeight w:val="454"/>
        </w:trPr>
        <w:tc>
          <w:tcPr>
            <w:tcW w:w="1413" w:type="dxa"/>
            <w:tcBorders>
              <w:top w:val="nil"/>
              <w:left w:val="single" w:sz="4" w:space="0" w:color="000000" w:themeColor="text1"/>
              <w:right w:val="single" w:sz="4" w:space="0" w:color="FFFFFF" w:themeColor="background1"/>
            </w:tcBorders>
            <w:vAlign w:val="center"/>
          </w:tcPr>
          <w:p w:rsidR="0049611C" w:rsidRPr="000B3E86" w:rsidRDefault="0049611C" w:rsidP="00F0460E">
            <w:pPr>
              <w:jc w:val="right"/>
              <w:rPr>
                <w:rFonts w:ascii="Times New Roman" w:hAnsi="Times New Roman" w:cs="Times New Roman"/>
                <w:sz w:val="20"/>
              </w:rPr>
            </w:pPr>
            <w:r w:rsidRPr="007116B0">
              <w:rPr>
                <w:rFonts w:ascii="Times New Roman" w:hAnsi="Times New Roman" w:cs="Times New Roman"/>
                <w:sz w:val="24"/>
                <w:lang w:val="en-CA"/>
              </w:rPr>
              <w:t>Last name</w:t>
            </w:r>
            <w:r w:rsidRPr="000B3E86">
              <w:rPr>
                <w:rFonts w:ascii="Times New Roman" w:hAnsi="Times New Roman" w:cs="Times New Roman"/>
                <w:sz w:val="20"/>
              </w:rPr>
              <w:t>:</w:t>
            </w:r>
          </w:p>
        </w:tc>
        <w:tc>
          <w:tcPr>
            <w:tcW w:w="7217" w:type="dxa"/>
            <w:gridSpan w:val="6"/>
            <w:tcBorders>
              <w:top w:val="nil"/>
              <w:left w:val="single" w:sz="4" w:space="0" w:color="FFFFFF" w:themeColor="background1"/>
              <w:bottom w:val="single" w:sz="12" w:space="0" w:color="FFFFFF"/>
              <w:right w:val="single" w:sz="4" w:space="0" w:color="000000" w:themeColor="text1"/>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r>
      <w:tr w:rsidR="0049611C" w:rsidTr="00F0460E">
        <w:trPr>
          <w:trHeight w:val="454"/>
        </w:trPr>
        <w:tc>
          <w:tcPr>
            <w:tcW w:w="1413" w:type="dxa"/>
            <w:tcBorders>
              <w:left w:val="single" w:sz="4" w:space="0" w:color="000000" w:themeColor="text1"/>
              <w:right w:val="single" w:sz="4" w:space="0" w:color="FFFFFF" w:themeColor="background1"/>
            </w:tcBorders>
            <w:vAlign w:val="center"/>
          </w:tcPr>
          <w:p w:rsidR="0049611C" w:rsidRPr="000B3E86" w:rsidRDefault="0049611C" w:rsidP="00F0460E">
            <w:pPr>
              <w:jc w:val="right"/>
              <w:rPr>
                <w:rFonts w:ascii="Times New Roman" w:hAnsi="Times New Roman" w:cs="Times New Roman"/>
                <w:sz w:val="20"/>
              </w:rPr>
            </w:pPr>
            <w:r w:rsidRPr="007116B0">
              <w:rPr>
                <w:rFonts w:ascii="Times New Roman" w:hAnsi="Times New Roman" w:cs="Times New Roman"/>
                <w:sz w:val="24"/>
                <w:lang w:val="en-CA"/>
              </w:rPr>
              <w:t>First name</w:t>
            </w:r>
            <w:r w:rsidRPr="000B3E86">
              <w:rPr>
                <w:rFonts w:ascii="Times New Roman" w:hAnsi="Times New Roman" w:cs="Times New Roman"/>
                <w:sz w:val="20"/>
              </w:rPr>
              <w:t>:</w:t>
            </w:r>
          </w:p>
        </w:tc>
        <w:tc>
          <w:tcPr>
            <w:tcW w:w="7217" w:type="dxa"/>
            <w:gridSpan w:val="6"/>
            <w:tcBorders>
              <w:top w:val="single" w:sz="12" w:space="0" w:color="FFFFFF"/>
              <w:left w:val="single" w:sz="4" w:space="0" w:color="FFFFFF" w:themeColor="background1"/>
              <w:bottom w:val="single" w:sz="12" w:space="0" w:color="FFFFFF" w:themeColor="background1"/>
              <w:right w:val="single" w:sz="4" w:space="0" w:color="000000" w:themeColor="text1"/>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r>
      <w:tr w:rsidR="0049611C" w:rsidTr="00F0460E">
        <w:trPr>
          <w:trHeight w:val="47"/>
        </w:trPr>
        <w:tc>
          <w:tcPr>
            <w:tcW w:w="1413" w:type="dxa"/>
            <w:vMerge w:val="restart"/>
            <w:tcBorders>
              <w:left w:val="single" w:sz="4" w:space="0" w:color="000000" w:themeColor="text1"/>
              <w:right w:val="nil"/>
            </w:tcBorders>
            <w:vAlign w:val="center"/>
          </w:tcPr>
          <w:p w:rsidR="0049611C" w:rsidRPr="000B3E86" w:rsidRDefault="0049611C" w:rsidP="00F0460E">
            <w:pPr>
              <w:jc w:val="right"/>
              <w:rPr>
                <w:rFonts w:ascii="Times New Roman" w:hAnsi="Times New Roman" w:cs="Times New Roman"/>
                <w:sz w:val="20"/>
              </w:rPr>
            </w:pPr>
            <w:r>
              <w:rPr>
                <w:rFonts w:ascii="Times New Roman" w:hAnsi="Times New Roman" w:cs="Times New Roman"/>
                <w:sz w:val="24"/>
                <w:lang w:val="en-CA"/>
              </w:rPr>
              <w:t>T</w:t>
            </w:r>
            <w:r w:rsidRPr="007116B0">
              <w:rPr>
                <w:rFonts w:ascii="Times New Roman" w:hAnsi="Times New Roman" w:cs="Times New Roman"/>
                <w:sz w:val="24"/>
                <w:lang w:val="en-CA"/>
              </w:rPr>
              <w:t>itle</w:t>
            </w:r>
            <w:r w:rsidRPr="000B3E86">
              <w:rPr>
                <w:rFonts w:ascii="Times New Roman" w:hAnsi="Times New Roman" w:cs="Times New Roman"/>
                <w:sz w:val="20"/>
              </w:rPr>
              <w:t>:</w:t>
            </w:r>
          </w:p>
        </w:tc>
        <w:tc>
          <w:tcPr>
            <w:tcW w:w="283" w:type="dxa"/>
            <w:tcBorders>
              <w:top w:val="single" w:sz="12" w:space="0" w:color="FFFFFF" w:themeColor="background1"/>
              <w:left w:val="nil"/>
              <w:bottom w:val="nil"/>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284" w:type="dxa"/>
            <w:tcBorders>
              <w:top w:val="single" w:sz="12" w:space="0" w:color="FFFFFF" w:themeColor="background1"/>
              <w:left w:val="nil"/>
              <w:bottom w:val="single" w:sz="4" w:space="0" w:color="auto"/>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709" w:type="dxa"/>
            <w:tcBorders>
              <w:top w:val="single" w:sz="12" w:space="0" w:color="FFFFFF" w:themeColor="background1"/>
              <w:left w:val="nil"/>
              <w:bottom w:val="nil"/>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283" w:type="dxa"/>
            <w:tcBorders>
              <w:top w:val="single" w:sz="12" w:space="0" w:color="FFFFFF" w:themeColor="background1"/>
              <w:left w:val="nil"/>
              <w:bottom w:val="single" w:sz="4" w:space="0" w:color="auto"/>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5658" w:type="dxa"/>
            <w:gridSpan w:val="2"/>
            <w:tcBorders>
              <w:top w:val="single" w:sz="12" w:space="0" w:color="FFFFFF" w:themeColor="background1"/>
              <w:left w:val="nil"/>
              <w:bottom w:val="nil"/>
              <w:right w:val="single" w:sz="4" w:space="0" w:color="auto"/>
            </w:tcBorders>
            <w:shd w:val="clear" w:color="auto" w:fill="E7E6E6" w:themeFill="background2"/>
            <w:vAlign w:val="center"/>
          </w:tcPr>
          <w:p w:rsidR="0049611C" w:rsidRPr="004D3466" w:rsidRDefault="0049611C" w:rsidP="00F0460E">
            <w:pPr>
              <w:rPr>
                <w:rFonts w:ascii="Times New Roman" w:hAnsi="Times New Roman" w:cs="Times New Roman"/>
                <w:sz w:val="4"/>
              </w:rPr>
            </w:pPr>
          </w:p>
        </w:tc>
      </w:tr>
      <w:tr w:rsidR="0049611C" w:rsidTr="00F0460E">
        <w:trPr>
          <w:trHeight w:val="277"/>
        </w:trPr>
        <w:tc>
          <w:tcPr>
            <w:tcW w:w="1413" w:type="dxa"/>
            <w:vMerge/>
            <w:tcBorders>
              <w:left w:val="single" w:sz="4" w:space="0" w:color="000000" w:themeColor="text1"/>
              <w:right w:val="nil"/>
            </w:tcBorders>
            <w:vAlign w:val="center"/>
          </w:tcPr>
          <w:p w:rsidR="0049611C" w:rsidRPr="000B3E86" w:rsidRDefault="0049611C" w:rsidP="00F0460E">
            <w:pPr>
              <w:jc w:val="right"/>
              <w:rPr>
                <w:rFonts w:ascii="Times New Roman" w:hAnsi="Times New Roman" w:cs="Times New Roman"/>
                <w:sz w:val="20"/>
              </w:rPr>
            </w:pPr>
          </w:p>
        </w:tc>
        <w:tc>
          <w:tcPr>
            <w:tcW w:w="283" w:type="dxa"/>
            <w:tcBorders>
              <w:top w:val="nil"/>
              <w:left w:val="nil"/>
              <w:bottom w:val="nil"/>
              <w:right w:val="single" w:sz="4" w:space="0" w:color="auto"/>
            </w:tcBorders>
            <w:shd w:val="clear" w:color="auto" w:fill="E7E6E6" w:themeFill="background2"/>
            <w:vAlign w:val="center"/>
          </w:tcPr>
          <w:p w:rsidR="0049611C" w:rsidRPr="000B3E86" w:rsidRDefault="0049611C" w:rsidP="00F0460E">
            <w:pPr>
              <w:jc w:val="right"/>
              <w:rPr>
                <w:rFonts w:ascii="Times New Roman" w:hAnsi="Times New Roman" w:cs="Times New Roman"/>
                <w:sz w:val="20"/>
              </w:rPr>
            </w:pPr>
            <w:r>
              <w:rPr>
                <w:rFonts w:ascii="Times New Roman" w:hAnsi="Times New Roman" w:cs="Times New Roman"/>
                <w:sz w:val="20"/>
              </w:rPr>
              <w:t>Mr.</w:t>
            </w:r>
          </w:p>
        </w:tc>
        <w:tc>
          <w:tcPr>
            <w:tcW w:w="284"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c>
          <w:tcPr>
            <w:tcW w:w="709" w:type="dxa"/>
            <w:tcBorders>
              <w:top w:val="nil"/>
              <w:left w:val="single" w:sz="4" w:space="0" w:color="FFFFFF" w:themeColor="background1"/>
              <w:bottom w:val="nil"/>
              <w:right w:val="single" w:sz="4" w:space="0" w:color="000000" w:themeColor="text1"/>
            </w:tcBorders>
            <w:shd w:val="clear" w:color="auto" w:fill="E7E6E6" w:themeFill="background2"/>
            <w:vAlign w:val="center"/>
          </w:tcPr>
          <w:p w:rsidR="0049611C" w:rsidRPr="000B3E86" w:rsidRDefault="0049611C" w:rsidP="00F0460E">
            <w:pPr>
              <w:jc w:val="right"/>
              <w:rPr>
                <w:rFonts w:ascii="Times New Roman" w:hAnsi="Times New Roman" w:cs="Times New Roman"/>
                <w:sz w:val="20"/>
              </w:rPr>
            </w:pPr>
            <w:r>
              <w:rPr>
                <w:rFonts w:ascii="Times New Roman" w:hAnsi="Times New Roman" w:cs="Times New Roman"/>
                <w:sz w:val="20"/>
              </w:rPr>
              <w:t>Ms.</w:t>
            </w:r>
          </w:p>
        </w:tc>
        <w:tc>
          <w:tcPr>
            <w:tcW w:w="283" w:type="dxa"/>
            <w:tcBorders>
              <w:top w:val="single" w:sz="4" w:space="0" w:color="auto"/>
              <w:left w:val="single" w:sz="4" w:space="0" w:color="FFFFFF" w:themeColor="background1"/>
              <w:bottom w:val="single" w:sz="4" w:space="0" w:color="auto"/>
              <w:right w:val="single" w:sz="4" w:space="0" w:color="000000" w:themeColor="text1"/>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c>
          <w:tcPr>
            <w:tcW w:w="5658" w:type="dxa"/>
            <w:gridSpan w:val="2"/>
            <w:tcBorders>
              <w:top w:val="nil"/>
              <w:left w:val="single" w:sz="4" w:space="0" w:color="FFFFFF" w:themeColor="background1"/>
              <w:bottom w:val="nil"/>
              <w:right w:val="single" w:sz="4" w:space="0" w:color="auto"/>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r>
      <w:tr w:rsidR="0049611C" w:rsidTr="00F0460E">
        <w:trPr>
          <w:trHeight w:val="47"/>
        </w:trPr>
        <w:tc>
          <w:tcPr>
            <w:tcW w:w="1413" w:type="dxa"/>
            <w:vMerge/>
            <w:tcBorders>
              <w:left w:val="single" w:sz="4" w:space="0" w:color="000000" w:themeColor="text1"/>
              <w:right w:val="nil"/>
            </w:tcBorders>
            <w:vAlign w:val="center"/>
          </w:tcPr>
          <w:p w:rsidR="0049611C" w:rsidRPr="000B3E86" w:rsidRDefault="0049611C" w:rsidP="00F0460E">
            <w:pPr>
              <w:jc w:val="right"/>
              <w:rPr>
                <w:rFonts w:ascii="Times New Roman" w:hAnsi="Times New Roman" w:cs="Times New Roman"/>
                <w:sz w:val="20"/>
              </w:rPr>
            </w:pPr>
          </w:p>
        </w:tc>
        <w:tc>
          <w:tcPr>
            <w:tcW w:w="283" w:type="dxa"/>
            <w:tcBorders>
              <w:top w:val="nil"/>
              <w:left w:val="nil"/>
              <w:bottom w:val="nil"/>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284" w:type="dxa"/>
            <w:tcBorders>
              <w:top w:val="single" w:sz="4" w:space="0" w:color="auto"/>
              <w:left w:val="nil"/>
              <w:bottom w:val="nil"/>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709" w:type="dxa"/>
            <w:tcBorders>
              <w:top w:val="nil"/>
              <w:left w:val="nil"/>
              <w:bottom w:val="nil"/>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283" w:type="dxa"/>
            <w:tcBorders>
              <w:top w:val="single" w:sz="4" w:space="0" w:color="auto"/>
              <w:left w:val="nil"/>
              <w:bottom w:val="nil"/>
              <w:right w:val="nil"/>
            </w:tcBorders>
            <w:shd w:val="clear" w:color="auto" w:fill="E7E6E6" w:themeFill="background2"/>
            <w:vAlign w:val="center"/>
          </w:tcPr>
          <w:p w:rsidR="0049611C" w:rsidRPr="004D3466" w:rsidRDefault="0049611C" w:rsidP="00F0460E">
            <w:pPr>
              <w:rPr>
                <w:rFonts w:ascii="Times New Roman" w:hAnsi="Times New Roman" w:cs="Times New Roman"/>
                <w:sz w:val="4"/>
              </w:rPr>
            </w:pPr>
          </w:p>
        </w:tc>
        <w:tc>
          <w:tcPr>
            <w:tcW w:w="5658" w:type="dxa"/>
            <w:gridSpan w:val="2"/>
            <w:tcBorders>
              <w:top w:val="nil"/>
              <w:left w:val="nil"/>
              <w:bottom w:val="nil"/>
              <w:right w:val="single" w:sz="4" w:space="0" w:color="auto"/>
            </w:tcBorders>
            <w:shd w:val="clear" w:color="auto" w:fill="E7E6E6" w:themeFill="background2"/>
            <w:vAlign w:val="center"/>
          </w:tcPr>
          <w:p w:rsidR="0049611C" w:rsidRPr="004D3466" w:rsidRDefault="0049611C" w:rsidP="00F0460E">
            <w:pPr>
              <w:rPr>
                <w:rFonts w:ascii="Times New Roman" w:hAnsi="Times New Roman" w:cs="Times New Roman"/>
                <w:sz w:val="4"/>
              </w:rPr>
            </w:pPr>
          </w:p>
        </w:tc>
      </w:tr>
      <w:tr w:rsidR="0049611C" w:rsidTr="00F0460E">
        <w:trPr>
          <w:trHeight w:val="454"/>
        </w:trPr>
        <w:tc>
          <w:tcPr>
            <w:tcW w:w="3256" w:type="dxa"/>
            <w:gridSpan w:val="6"/>
            <w:tcBorders>
              <w:top w:val="single" w:sz="18"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49611C" w:rsidRPr="00A40EF9" w:rsidRDefault="0049611C" w:rsidP="00F0460E">
            <w:pPr>
              <w:rPr>
                <w:rFonts w:ascii="Times New Roman" w:hAnsi="Times New Roman" w:cs="Times New Roman"/>
                <w:sz w:val="20"/>
              </w:rPr>
            </w:pPr>
            <w:r w:rsidRPr="007116B0">
              <w:rPr>
                <w:rFonts w:ascii="Times New Roman" w:hAnsi="Times New Roman" w:cs="Times New Roman"/>
                <w:sz w:val="24"/>
                <w:lang w:val="en-CA"/>
              </w:rPr>
              <w:t>Organization (if applicable):</w:t>
            </w:r>
          </w:p>
        </w:tc>
        <w:tc>
          <w:tcPr>
            <w:tcW w:w="5374" w:type="dxa"/>
            <w:tcBorders>
              <w:top w:val="single" w:sz="12" w:space="0" w:color="FFFFFF"/>
              <w:left w:val="single" w:sz="4" w:space="0" w:color="FFFFFF" w:themeColor="background1"/>
              <w:bottom w:val="single" w:sz="12" w:space="0" w:color="FFFFFF"/>
              <w:right w:val="single" w:sz="4" w:space="0" w:color="auto"/>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r>
      <w:tr w:rsidR="0049611C" w:rsidRPr="007A7733" w:rsidTr="00F0460E">
        <w:trPr>
          <w:trHeight w:val="454"/>
        </w:trPr>
        <w:tc>
          <w:tcPr>
            <w:tcW w:w="3256" w:type="dxa"/>
            <w:gridSpan w:val="6"/>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49611C" w:rsidRPr="007A7733" w:rsidRDefault="0049611C" w:rsidP="00F0460E">
            <w:pPr>
              <w:rPr>
                <w:rFonts w:ascii="Times New Roman" w:hAnsi="Times New Roman" w:cs="Times New Roman"/>
                <w:sz w:val="24"/>
                <w:lang w:val="en-CA"/>
              </w:rPr>
            </w:pPr>
            <w:r w:rsidRPr="007116B0">
              <w:rPr>
                <w:rFonts w:ascii="Times New Roman" w:hAnsi="Times New Roman" w:cs="Times New Roman"/>
                <w:sz w:val="24"/>
                <w:lang w:val="en-CA"/>
              </w:rPr>
              <w:t>Description of the organization (if applicable):</w:t>
            </w:r>
          </w:p>
        </w:tc>
        <w:tc>
          <w:tcPr>
            <w:tcW w:w="5374" w:type="dxa"/>
            <w:tcBorders>
              <w:top w:val="single" w:sz="12" w:space="0" w:color="FFFFFF"/>
              <w:left w:val="single" w:sz="4" w:space="0" w:color="FFFFFF" w:themeColor="background1"/>
              <w:bottom w:val="single" w:sz="12" w:space="0" w:color="FFFFFF"/>
              <w:right w:val="single" w:sz="4" w:space="0" w:color="000000" w:themeColor="text1"/>
            </w:tcBorders>
            <w:shd w:val="clear" w:color="auto" w:fill="E7E6E6" w:themeFill="background2"/>
            <w:vAlign w:val="center"/>
          </w:tcPr>
          <w:p w:rsidR="0049611C" w:rsidRPr="007A7733" w:rsidRDefault="0049611C" w:rsidP="00F0460E">
            <w:pPr>
              <w:rPr>
                <w:rFonts w:ascii="Times New Roman" w:hAnsi="Times New Roman" w:cs="Times New Roman"/>
                <w:sz w:val="20"/>
                <w:lang w:val="en-CA"/>
              </w:rPr>
            </w:pPr>
          </w:p>
        </w:tc>
      </w:tr>
      <w:tr w:rsidR="0049611C" w:rsidTr="00F0460E">
        <w:trPr>
          <w:trHeight w:val="454"/>
        </w:trPr>
        <w:tc>
          <w:tcPr>
            <w:tcW w:w="3256" w:type="dxa"/>
            <w:gridSpan w:val="6"/>
            <w:tcBorders>
              <w:top w:val="single" w:sz="4" w:space="0" w:color="FFFFFF" w:themeColor="background1"/>
              <w:left w:val="single" w:sz="4" w:space="0" w:color="000000" w:themeColor="text1"/>
              <w:bottom w:val="nil"/>
              <w:right w:val="single" w:sz="4" w:space="0" w:color="FFFFFF" w:themeColor="background1"/>
            </w:tcBorders>
            <w:vAlign w:val="center"/>
          </w:tcPr>
          <w:p w:rsidR="0049611C" w:rsidRPr="00A40EF9" w:rsidRDefault="0049611C" w:rsidP="00F0460E">
            <w:pPr>
              <w:rPr>
                <w:rFonts w:ascii="Times New Roman" w:hAnsi="Times New Roman" w:cs="Times New Roman"/>
                <w:sz w:val="20"/>
              </w:rPr>
            </w:pPr>
            <w:r w:rsidRPr="007116B0">
              <w:rPr>
                <w:rFonts w:ascii="Times New Roman" w:hAnsi="Times New Roman" w:cs="Times New Roman"/>
                <w:sz w:val="24"/>
                <w:lang w:val="en-CA"/>
              </w:rPr>
              <w:t xml:space="preserve">Telephone number:  </w:t>
            </w:r>
          </w:p>
        </w:tc>
        <w:tc>
          <w:tcPr>
            <w:tcW w:w="5374" w:type="dxa"/>
            <w:tcBorders>
              <w:top w:val="single" w:sz="12" w:space="0" w:color="FFFFFF"/>
              <w:left w:val="single" w:sz="4" w:space="0" w:color="FFFFFF" w:themeColor="background1"/>
              <w:bottom w:val="single" w:sz="12" w:space="0" w:color="FFFFFF"/>
              <w:right w:val="single" w:sz="4" w:space="0" w:color="000000" w:themeColor="text1"/>
            </w:tcBorders>
            <w:shd w:val="clear" w:color="auto" w:fill="E7E6E6" w:themeFill="background2"/>
            <w:vAlign w:val="center"/>
          </w:tcPr>
          <w:p w:rsidR="0049611C" w:rsidRPr="000B3E86" w:rsidRDefault="0049611C" w:rsidP="00F0460E">
            <w:pPr>
              <w:rPr>
                <w:rFonts w:ascii="Times New Roman" w:hAnsi="Times New Roman" w:cs="Times New Roman"/>
                <w:sz w:val="20"/>
              </w:rPr>
            </w:pPr>
          </w:p>
        </w:tc>
      </w:tr>
      <w:tr w:rsidR="0049611C" w:rsidRPr="007A7733" w:rsidTr="00F0460E">
        <w:trPr>
          <w:trHeight w:val="454"/>
        </w:trPr>
        <w:tc>
          <w:tcPr>
            <w:tcW w:w="3256" w:type="dxa"/>
            <w:gridSpan w:val="6"/>
            <w:tcBorders>
              <w:top w:val="nil"/>
              <w:left w:val="single" w:sz="4" w:space="0" w:color="000000" w:themeColor="text1"/>
              <w:bottom w:val="single" w:sz="4" w:space="0" w:color="FFFFFF" w:themeColor="background1"/>
              <w:right w:val="single" w:sz="4" w:space="0" w:color="FFFFFF" w:themeColor="background1"/>
            </w:tcBorders>
            <w:vAlign w:val="center"/>
          </w:tcPr>
          <w:p w:rsidR="0049611C" w:rsidRPr="007A7733" w:rsidRDefault="0049611C" w:rsidP="00F0460E">
            <w:pPr>
              <w:rPr>
                <w:rFonts w:ascii="Times New Roman" w:hAnsi="Times New Roman" w:cs="Times New Roman"/>
                <w:sz w:val="20"/>
                <w:lang w:val="en-CA"/>
              </w:rPr>
            </w:pPr>
            <w:r w:rsidRPr="007A7733">
              <w:rPr>
                <w:rFonts w:ascii="Times New Roman" w:hAnsi="Times New Roman" w:cs="Times New Roman"/>
                <w:sz w:val="24"/>
                <w:lang w:val="en-CA"/>
              </w:rPr>
              <w:t>Email address</w:t>
            </w:r>
            <w:proofErr w:type="gramStart"/>
            <w:r w:rsidRPr="007A7733">
              <w:rPr>
                <w:rFonts w:ascii="Times New Roman" w:hAnsi="Times New Roman" w:cs="Times New Roman"/>
                <w:sz w:val="24"/>
                <w:lang w:val="en-CA"/>
              </w:rPr>
              <w:t>:</w:t>
            </w:r>
            <w:proofErr w:type="gramEnd"/>
            <w:r w:rsidRPr="007A7733">
              <w:rPr>
                <w:rFonts w:ascii="Times New Roman" w:hAnsi="Times New Roman" w:cs="Times New Roman"/>
                <w:sz w:val="20"/>
                <w:lang w:val="en-CA"/>
              </w:rPr>
              <w:br/>
            </w:r>
            <w:r w:rsidRPr="007A7733">
              <w:rPr>
                <w:rFonts w:ascii="Times New Roman" w:hAnsi="Times New Roman" w:cs="Times New Roman"/>
                <w:sz w:val="14"/>
                <w:lang w:val="en-CA"/>
              </w:rPr>
              <w:t>(We may contact you, as needed.)</w:t>
            </w:r>
          </w:p>
        </w:tc>
        <w:tc>
          <w:tcPr>
            <w:tcW w:w="5374" w:type="dxa"/>
            <w:tcBorders>
              <w:top w:val="single" w:sz="12" w:space="0" w:color="FFFFFF"/>
              <w:left w:val="single" w:sz="4" w:space="0" w:color="FFFFFF" w:themeColor="background1"/>
              <w:bottom w:val="single" w:sz="4" w:space="0" w:color="FFFFFF" w:themeColor="background1"/>
              <w:right w:val="single" w:sz="4" w:space="0" w:color="000000" w:themeColor="text1"/>
            </w:tcBorders>
            <w:shd w:val="clear" w:color="auto" w:fill="E7E6E6" w:themeFill="background2"/>
            <w:vAlign w:val="center"/>
          </w:tcPr>
          <w:p w:rsidR="0049611C" w:rsidRPr="007A7733" w:rsidRDefault="0049611C" w:rsidP="00F0460E">
            <w:pPr>
              <w:rPr>
                <w:rFonts w:ascii="Times New Roman" w:hAnsi="Times New Roman" w:cs="Times New Roman"/>
                <w:sz w:val="20"/>
                <w:lang w:val="en-CA"/>
              </w:rPr>
            </w:pPr>
          </w:p>
        </w:tc>
      </w:tr>
      <w:tr w:rsidR="0049611C" w:rsidRPr="007A7733" w:rsidTr="00F0460E">
        <w:tc>
          <w:tcPr>
            <w:tcW w:w="8630" w:type="dxa"/>
            <w:gridSpan w:val="7"/>
            <w:tcBorders>
              <w:top w:val="single" w:sz="4" w:space="0" w:color="FFFFFF" w:themeColor="background1"/>
              <w:bottom w:val="single" w:sz="4" w:space="0" w:color="000000" w:themeColor="text1"/>
            </w:tcBorders>
            <w:vAlign w:val="center"/>
          </w:tcPr>
          <w:p w:rsidR="0049611C" w:rsidRPr="007A7733" w:rsidRDefault="0049611C" w:rsidP="00F0460E">
            <w:pPr>
              <w:rPr>
                <w:rFonts w:ascii="Times New Roman" w:hAnsi="Times New Roman" w:cs="Times New Roman"/>
                <w:sz w:val="20"/>
                <w:lang w:val="en-CA"/>
              </w:rPr>
            </w:pPr>
          </w:p>
        </w:tc>
      </w:tr>
    </w:tbl>
    <w:p w:rsidR="0049611C" w:rsidRPr="007116B0" w:rsidRDefault="0049611C" w:rsidP="008A2F01">
      <w:pPr>
        <w:jc w:val="center"/>
        <w:rPr>
          <w:rFonts w:ascii="Times New Roman" w:hAnsi="Times New Roman" w:cs="Times New Roman"/>
          <w:b/>
          <w:sz w:val="28"/>
          <w:lang w:val="en-CA"/>
        </w:rPr>
        <w:sectPr w:rsidR="0049611C" w:rsidRPr="007116B0" w:rsidSect="00431420">
          <w:headerReference w:type="even" r:id="rId8"/>
          <w:headerReference w:type="default" r:id="rId9"/>
          <w:footerReference w:type="default" r:id="rId10"/>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bookmarkStart w:id="0" w:name="_GoBack"/>
      <w:bookmarkEnd w:id="0"/>
    </w:p>
    <w:p w:rsidR="00D1028C" w:rsidRDefault="00D1028C" w:rsidP="00620DA3">
      <w:pPr>
        <w:spacing w:after="0" w:line="360" w:lineRule="auto"/>
        <w:jc w:val="center"/>
        <w:rPr>
          <w:rFonts w:ascii="Times New Roman" w:hAnsi="Times New Roman" w:cs="Times New Roman"/>
          <w:b/>
          <w:sz w:val="28"/>
          <w:lang w:val="en-CA"/>
        </w:rPr>
      </w:pPr>
      <w:r>
        <w:rPr>
          <w:rFonts w:ascii="Times New Roman" w:hAnsi="Times New Roman" w:cs="Times New Roman"/>
          <w:b/>
          <w:sz w:val="28"/>
          <w:lang w:val="en-CA"/>
        </w:rPr>
        <w:lastRenderedPageBreak/>
        <w:t>Broad a</w:t>
      </w:r>
      <w:r w:rsidR="0088717C" w:rsidRPr="007116B0">
        <w:rPr>
          <w:rFonts w:ascii="Times New Roman" w:hAnsi="Times New Roman" w:cs="Times New Roman"/>
          <w:b/>
          <w:sz w:val="28"/>
          <w:lang w:val="en-CA"/>
        </w:rPr>
        <w:t>rea of intervention</w:t>
      </w:r>
      <w:r w:rsidR="007976C0" w:rsidRPr="007116B0">
        <w:rPr>
          <w:rFonts w:ascii="Times New Roman" w:hAnsi="Times New Roman" w:cs="Times New Roman"/>
          <w:b/>
          <w:sz w:val="28"/>
          <w:lang w:val="en-CA"/>
        </w:rPr>
        <w:t xml:space="preserve"> I: </w:t>
      </w:r>
    </w:p>
    <w:p w:rsidR="00347799" w:rsidRPr="007116B0" w:rsidRDefault="00B15867" w:rsidP="00620DA3">
      <w:pPr>
        <w:spacing w:after="0" w:line="360" w:lineRule="auto"/>
        <w:jc w:val="center"/>
        <w:rPr>
          <w:rFonts w:ascii="Times New Roman" w:hAnsi="Times New Roman" w:cs="Times New Roman"/>
          <w:b/>
          <w:sz w:val="28"/>
          <w:lang w:val="en-CA"/>
        </w:rPr>
      </w:pPr>
      <w:r w:rsidRPr="007116B0">
        <w:rPr>
          <w:rFonts w:ascii="Times New Roman" w:hAnsi="Times New Roman" w:cs="Times New Roman"/>
          <w:b/>
          <w:sz w:val="28"/>
          <w:lang w:val="en-CA"/>
        </w:rPr>
        <w:t>All students achieving their full potential</w:t>
      </w:r>
    </w:p>
    <w:p w:rsidR="002262F3" w:rsidRPr="007116B0" w:rsidRDefault="00A7456E" w:rsidP="0002183B">
      <w:pPr>
        <w:spacing w:before="120" w:after="240" w:line="276" w:lineRule="auto"/>
        <w:jc w:val="both"/>
        <w:rPr>
          <w:lang w:val="en-CA"/>
        </w:rPr>
      </w:pPr>
      <w:r w:rsidRPr="007116B0">
        <w:rPr>
          <w:lang w:val="en-CA"/>
        </w:rPr>
        <w:t>All students achieving their full potential is at the heart of the mission of schools and educational childcare services. Several different strategies and interventions will be needed in the coming years to enable students to achieve their full potential.</w:t>
      </w:r>
      <w:r w:rsidR="002262F3" w:rsidRPr="007116B0">
        <w:rPr>
          <w:lang w:val="en-CA"/>
        </w:rPr>
        <w:t xml:space="preserve"> </w:t>
      </w:r>
      <w:r w:rsidRPr="007116B0">
        <w:rPr>
          <w:lang w:val="en-CA"/>
        </w:rPr>
        <w:t xml:space="preserve">To provide food for thought about this first </w:t>
      </w:r>
      <w:r w:rsidR="00D1028C">
        <w:rPr>
          <w:lang w:val="en-CA"/>
        </w:rPr>
        <w:t xml:space="preserve">broad </w:t>
      </w:r>
      <w:r w:rsidRPr="007116B0">
        <w:rPr>
          <w:lang w:val="en-CA"/>
        </w:rPr>
        <w:t>area of intervention, four</w:t>
      </w:r>
      <w:r w:rsidR="003C4A8F">
        <w:rPr>
          <w:lang w:val="en-CA"/>
        </w:rPr>
        <w:t xml:space="preserve"> specific areas</w:t>
      </w:r>
      <w:r w:rsidRPr="007116B0">
        <w:rPr>
          <w:lang w:val="en-CA"/>
        </w:rPr>
        <w:t xml:space="preserve"> are proposed:</w:t>
      </w:r>
    </w:p>
    <w:p w:rsidR="00620DA3" w:rsidRPr="007116B0" w:rsidRDefault="00620DA3" w:rsidP="00620DA3">
      <w:pPr>
        <w:spacing w:after="0" w:line="360" w:lineRule="auto"/>
        <w:rPr>
          <w:rFonts w:ascii="Times New Roman" w:hAnsi="Times New Roman" w:cs="Times New Roman"/>
          <w:i/>
          <w:sz w:val="24"/>
          <w:lang w:val="en-CA"/>
        </w:rPr>
      </w:pPr>
    </w:p>
    <w:p w:rsidR="00620DA3" w:rsidRPr="007116B0" w:rsidRDefault="003C4A8F" w:rsidP="00C4518B">
      <w:pPr>
        <w:spacing w:after="0" w:line="360" w:lineRule="auto"/>
        <w:jc w:val="both"/>
        <w:rPr>
          <w:rFonts w:ascii="Times New Roman" w:hAnsi="Times New Roman" w:cs="Times New Roman"/>
          <w:sz w:val="24"/>
          <w:u w:val="single"/>
          <w:lang w:val="en-CA"/>
        </w:rPr>
      </w:pPr>
      <w:r w:rsidRPr="002E3183">
        <w:rPr>
          <w:rFonts w:ascii="Times New Roman" w:hAnsi="Times New Roman" w:cs="Times New Roman"/>
          <w:sz w:val="24"/>
          <w:u w:val="single"/>
          <w:lang w:val="en-CA"/>
        </w:rPr>
        <w:t>Specific area</w:t>
      </w:r>
      <w:r w:rsidR="002B76FF" w:rsidRPr="002E3183">
        <w:rPr>
          <w:rFonts w:ascii="Times New Roman" w:hAnsi="Times New Roman" w:cs="Times New Roman"/>
          <w:sz w:val="24"/>
          <w:u w:val="single"/>
          <w:lang w:val="en-CA"/>
        </w:rPr>
        <w:t xml:space="preserve"> 1: </w:t>
      </w:r>
      <w:r w:rsidRPr="002E3183">
        <w:rPr>
          <w:rFonts w:ascii="Times New Roman" w:hAnsi="Times New Roman" w:cs="Times New Roman"/>
          <w:sz w:val="24"/>
          <w:u w:val="single"/>
          <w:lang w:val="en-CA"/>
        </w:rPr>
        <w:t>I</w:t>
      </w:r>
      <w:r w:rsidR="00464FDB" w:rsidRPr="002E3183">
        <w:rPr>
          <w:rFonts w:ascii="Times New Roman" w:hAnsi="Times New Roman" w:cs="Times New Roman"/>
          <w:sz w:val="24"/>
          <w:u w:val="single"/>
          <w:lang w:val="en-CA"/>
        </w:rPr>
        <w:t>n</w:t>
      </w:r>
      <w:r w:rsidR="0088717C" w:rsidRPr="002E3183">
        <w:rPr>
          <w:rFonts w:ascii="Times New Roman" w:hAnsi="Times New Roman" w:cs="Times New Roman"/>
          <w:sz w:val="24"/>
          <w:u w:val="single"/>
          <w:lang w:val="en-CA"/>
        </w:rPr>
        <w:t>tervention</w:t>
      </w:r>
      <w:r w:rsidR="0088717C" w:rsidRPr="007116B0">
        <w:rPr>
          <w:rFonts w:ascii="Times New Roman" w:hAnsi="Times New Roman" w:cs="Times New Roman"/>
          <w:sz w:val="24"/>
          <w:u w:val="single"/>
          <w:lang w:val="en-CA"/>
        </w:rPr>
        <w:t xml:space="preserve"> </w:t>
      </w:r>
      <w:r w:rsidR="00A7456E" w:rsidRPr="007116B0">
        <w:rPr>
          <w:rFonts w:ascii="Times New Roman" w:hAnsi="Times New Roman" w:cs="Times New Roman"/>
          <w:sz w:val="24"/>
          <w:u w:val="single"/>
          <w:lang w:val="en-CA"/>
        </w:rPr>
        <w:t>starting in early childhood</w:t>
      </w:r>
    </w:p>
    <w:p w:rsidR="0010358F" w:rsidRPr="007116B0" w:rsidRDefault="0010358F" w:rsidP="00C4518B">
      <w:pPr>
        <w:spacing w:after="0" w:line="360" w:lineRule="auto"/>
        <w:jc w:val="both"/>
        <w:rPr>
          <w:rFonts w:ascii="Times New Roman" w:hAnsi="Times New Roman" w:cs="Times New Roman"/>
          <w:sz w:val="24"/>
          <w:lang w:val="en-CA"/>
        </w:rPr>
      </w:pPr>
    </w:p>
    <w:p w:rsidR="0010358F"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347799" w:rsidRPr="007116B0" w:rsidRDefault="003C4A8F"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2E3183">
        <w:rPr>
          <w:rFonts w:ascii="Times New Roman" w:hAnsi="Times New Roman" w:cs="Times New Roman"/>
          <w:sz w:val="24"/>
          <w:u w:val="single"/>
          <w:lang w:val="en-CA"/>
        </w:rPr>
        <w:t xml:space="preserve"> </w:t>
      </w:r>
      <w:r w:rsidR="002B76FF" w:rsidRPr="007116B0">
        <w:rPr>
          <w:rFonts w:ascii="Times New Roman" w:hAnsi="Times New Roman" w:cs="Times New Roman"/>
          <w:sz w:val="24"/>
          <w:u w:val="single"/>
          <w:lang w:val="en-CA"/>
        </w:rPr>
        <w:t xml:space="preserve">2: </w:t>
      </w:r>
      <w:r w:rsidR="00D1028C">
        <w:rPr>
          <w:rFonts w:ascii="Times New Roman" w:hAnsi="Times New Roman" w:cs="Times New Roman"/>
          <w:sz w:val="24"/>
          <w:u w:val="single"/>
          <w:lang w:val="en-CA"/>
        </w:rPr>
        <w:t>A response adapted to students with specific needs</w:t>
      </w:r>
    </w:p>
    <w:p w:rsidR="008B0CE1" w:rsidRPr="007116B0" w:rsidRDefault="008B0CE1" w:rsidP="00C4518B">
      <w:pPr>
        <w:spacing w:after="0" w:line="360" w:lineRule="auto"/>
        <w:jc w:val="both"/>
        <w:rPr>
          <w:rFonts w:ascii="Times New Roman" w:hAnsi="Times New Roman" w:cs="Times New Roman"/>
          <w:sz w:val="24"/>
          <w:lang w:val="en-CA"/>
        </w:rPr>
      </w:pPr>
    </w:p>
    <w:p w:rsidR="008B0CE1"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1414C2" w:rsidRPr="007116B0" w:rsidRDefault="003C4A8F"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1B4397" w:rsidRPr="007116B0">
        <w:rPr>
          <w:rFonts w:ascii="Times New Roman" w:hAnsi="Times New Roman" w:cs="Times New Roman"/>
          <w:sz w:val="24"/>
          <w:u w:val="single"/>
          <w:lang w:val="en-CA"/>
        </w:rPr>
        <w:t> </w:t>
      </w:r>
      <w:r w:rsidR="002262F3" w:rsidRPr="007116B0">
        <w:rPr>
          <w:rFonts w:ascii="Times New Roman" w:hAnsi="Times New Roman" w:cs="Times New Roman"/>
          <w:sz w:val="24"/>
          <w:u w:val="single"/>
          <w:lang w:val="en-CA"/>
        </w:rPr>
        <w:t>3</w:t>
      </w:r>
      <w:r w:rsidR="00D1028C">
        <w:rPr>
          <w:rFonts w:ascii="Times New Roman" w:hAnsi="Times New Roman" w:cs="Times New Roman"/>
          <w:sz w:val="24"/>
          <w:u w:val="single"/>
          <w:lang w:val="en-CA"/>
        </w:rPr>
        <w:t>:</w:t>
      </w:r>
      <w:r w:rsidR="00D1028C" w:rsidRPr="00D1028C">
        <w:rPr>
          <w:rFonts w:ascii="Times New Roman" w:hAnsi="Times New Roman" w:cs="Times New Roman"/>
          <w:sz w:val="24"/>
          <w:u w:val="single"/>
          <w:lang w:val="en-CA"/>
        </w:rPr>
        <w:t xml:space="preserve"> </w:t>
      </w:r>
      <w:r w:rsidR="00D1028C">
        <w:rPr>
          <w:rFonts w:ascii="Times New Roman" w:hAnsi="Times New Roman" w:cs="Times New Roman"/>
          <w:sz w:val="24"/>
          <w:u w:val="single"/>
          <w:lang w:val="en-CA"/>
        </w:rPr>
        <w:t>Guidance throughout schooling</w:t>
      </w:r>
    </w:p>
    <w:p w:rsidR="008B0CE1" w:rsidRPr="007116B0" w:rsidRDefault="008B0CE1" w:rsidP="00C4518B">
      <w:pPr>
        <w:spacing w:after="0" w:line="360" w:lineRule="auto"/>
        <w:jc w:val="both"/>
        <w:rPr>
          <w:rFonts w:ascii="Times New Roman" w:hAnsi="Times New Roman" w:cs="Times New Roman"/>
          <w:sz w:val="24"/>
          <w:lang w:val="en-CA"/>
        </w:rPr>
      </w:pPr>
    </w:p>
    <w:p w:rsidR="008B0CE1"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2262F3" w:rsidRPr="007116B0" w:rsidRDefault="003C4A8F" w:rsidP="002262F3">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1B4397" w:rsidRPr="007116B0">
        <w:rPr>
          <w:rFonts w:ascii="Times New Roman" w:hAnsi="Times New Roman" w:cs="Times New Roman"/>
          <w:sz w:val="24"/>
          <w:u w:val="single"/>
          <w:lang w:val="en-CA"/>
        </w:rPr>
        <w:t> </w:t>
      </w:r>
      <w:r w:rsidR="002262F3" w:rsidRPr="007116B0">
        <w:rPr>
          <w:rFonts w:ascii="Times New Roman" w:hAnsi="Times New Roman" w:cs="Times New Roman"/>
          <w:sz w:val="24"/>
          <w:u w:val="single"/>
          <w:lang w:val="en-CA"/>
        </w:rPr>
        <w:t xml:space="preserve">4: </w:t>
      </w:r>
      <w:r>
        <w:rPr>
          <w:rFonts w:ascii="Times New Roman" w:hAnsi="Times New Roman" w:cs="Times New Roman"/>
          <w:sz w:val="24"/>
          <w:u w:val="single"/>
          <w:lang w:val="en-CA"/>
        </w:rPr>
        <w:t>Quality of teaching and pedagogical practices</w:t>
      </w:r>
    </w:p>
    <w:p w:rsidR="002642C3" w:rsidRPr="007116B0" w:rsidRDefault="002642C3" w:rsidP="00620DA3">
      <w:pPr>
        <w:spacing w:after="0" w:line="360" w:lineRule="auto"/>
        <w:rPr>
          <w:rFonts w:ascii="Times New Roman" w:hAnsi="Times New Roman" w:cs="Times New Roman"/>
          <w:sz w:val="24"/>
          <w:lang w:val="en-CA"/>
        </w:rPr>
      </w:pPr>
    </w:p>
    <w:p w:rsidR="0002183B" w:rsidRPr="007116B0" w:rsidRDefault="00464FDB" w:rsidP="0002183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02183B" w:rsidRPr="007116B0" w:rsidRDefault="0002183B" w:rsidP="00620DA3">
      <w:pPr>
        <w:spacing w:after="0" w:line="360" w:lineRule="auto"/>
        <w:rPr>
          <w:rFonts w:ascii="Times New Roman" w:hAnsi="Times New Roman" w:cs="Times New Roman"/>
          <w:sz w:val="24"/>
          <w:lang w:val="en-CA"/>
        </w:rPr>
      </w:pPr>
    </w:p>
    <w:p w:rsidR="00BC6764" w:rsidRPr="007116B0" w:rsidRDefault="00D61E85" w:rsidP="00BC6764">
      <w:pPr>
        <w:spacing w:after="0" w:line="360" w:lineRule="auto"/>
        <w:jc w:val="both"/>
        <w:rPr>
          <w:rFonts w:ascii="Times New Roman" w:hAnsi="Times New Roman" w:cs="Times New Roman"/>
          <w:sz w:val="24"/>
          <w:u w:val="single"/>
          <w:lang w:val="en-CA"/>
        </w:rPr>
      </w:pPr>
      <w:r w:rsidRPr="007116B0">
        <w:rPr>
          <w:rFonts w:ascii="Times New Roman" w:hAnsi="Times New Roman" w:cs="Times New Roman"/>
          <w:sz w:val="24"/>
          <w:u w:val="single"/>
          <w:lang w:val="en-CA"/>
        </w:rPr>
        <w:t>Recomme</w:t>
      </w:r>
      <w:r w:rsidR="00BC6764" w:rsidRPr="007116B0">
        <w:rPr>
          <w:rFonts w:ascii="Times New Roman" w:hAnsi="Times New Roman" w:cs="Times New Roman"/>
          <w:sz w:val="24"/>
          <w:u w:val="single"/>
          <w:lang w:val="en-CA"/>
        </w:rPr>
        <w:t>ndations</w:t>
      </w:r>
    </w:p>
    <w:p w:rsidR="00BC6764" w:rsidRPr="007116B0" w:rsidRDefault="00BC6764" w:rsidP="00BC6764">
      <w:pPr>
        <w:spacing w:after="0" w:line="360" w:lineRule="auto"/>
        <w:jc w:val="both"/>
        <w:rPr>
          <w:rFonts w:ascii="Times New Roman" w:hAnsi="Times New Roman" w:cs="Times New Roman"/>
          <w:sz w:val="24"/>
          <w:lang w:val="en-CA"/>
        </w:rPr>
      </w:pPr>
    </w:p>
    <w:p w:rsidR="00BC6764" w:rsidRPr="007116B0" w:rsidRDefault="00464FDB" w:rsidP="00BC6764">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w:t>
      </w:r>
      <w:r w:rsidR="0088717C" w:rsidRPr="007116B0">
        <w:rPr>
          <w:rFonts w:ascii="Times New Roman" w:hAnsi="Times New Roman" w:cs="Times New Roman"/>
          <w:sz w:val="24"/>
          <w:lang w:val="en-CA"/>
        </w:rPr>
        <w:t xml:space="preserve"> recommendations </w:t>
      </w:r>
      <w:r>
        <w:rPr>
          <w:rFonts w:ascii="Times New Roman" w:hAnsi="Times New Roman" w:cs="Times New Roman"/>
          <w:sz w:val="24"/>
          <w:lang w:val="en-CA"/>
        </w:rPr>
        <w:t>for</w:t>
      </w:r>
      <w:r w:rsidR="0088717C" w:rsidRPr="007116B0">
        <w:rPr>
          <w:rFonts w:ascii="Times New Roman" w:hAnsi="Times New Roman" w:cs="Times New Roman"/>
          <w:sz w:val="24"/>
          <w:lang w:val="en-CA"/>
        </w:rPr>
        <w:t xml:space="preserve"> </w:t>
      </w:r>
      <w:r w:rsidR="00D1028C">
        <w:rPr>
          <w:rFonts w:ascii="Times New Roman" w:hAnsi="Times New Roman" w:cs="Times New Roman"/>
          <w:sz w:val="24"/>
          <w:lang w:val="en-CA"/>
        </w:rPr>
        <w:t>Broad a</w:t>
      </w:r>
      <w:r w:rsidR="0088717C" w:rsidRPr="007116B0">
        <w:rPr>
          <w:rFonts w:ascii="Times New Roman" w:hAnsi="Times New Roman" w:cs="Times New Roman"/>
          <w:sz w:val="24"/>
          <w:lang w:val="en-CA"/>
        </w:rPr>
        <w:t>rea of intervention</w:t>
      </w:r>
      <w:r w:rsidR="001B4397" w:rsidRPr="007116B0">
        <w:rPr>
          <w:rFonts w:ascii="Times New Roman" w:hAnsi="Times New Roman" w:cs="Times New Roman"/>
          <w:sz w:val="24"/>
          <w:lang w:val="en-CA"/>
        </w:rPr>
        <w:t> </w:t>
      </w:r>
      <w:r w:rsidR="00BC6764" w:rsidRPr="007116B0">
        <w:rPr>
          <w:rFonts w:ascii="Times New Roman" w:hAnsi="Times New Roman" w:cs="Times New Roman"/>
          <w:sz w:val="24"/>
          <w:lang w:val="en-CA"/>
        </w:rPr>
        <w:t>I.</w:t>
      </w:r>
    </w:p>
    <w:p w:rsidR="00BC6764" w:rsidRPr="007116B0" w:rsidRDefault="00BC6764" w:rsidP="00620DA3">
      <w:pPr>
        <w:spacing w:after="0" w:line="360" w:lineRule="auto"/>
        <w:rPr>
          <w:rFonts w:ascii="Times New Roman" w:hAnsi="Times New Roman" w:cs="Times New Roman"/>
          <w:sz w:val="24"/>
          <w:lang w:val="en-CA"/>
        </w:rPr>
      </w:pPr>
    </w:p>
    <w:p w:rsidR="00C42D6D" w:rsidRPr="007116B0" w:rsidRDefault="00C42D6D" w:rsidP="00620DA3">
      <w:pPr>
        <w:spacing w:after="0" w:line="360" w:lineRule="auto"/>
        <w:rPr>
          <w:rFonts w:ascii="Times New Roman" w:hAnsi="Times New Roman" w:cs="Times New Roman"/>
          <w:b/>
          <w:sz w:val="28"/>
          <w:lang w:val="en-CA"/>
        </w:rPr>
      </w:pPr>
      <w:r w:rsidRPr="007116B0">
        <w:rPr>
          <w:rFonts w:ascii="Times New Roman" w:hAnsi="Times New Roman" w:cs="Times New Roman"/>
          <w:b/>
          <w:sz w:val="28"/>
          <w:lang w:val="en-CA"/>
        </w:rPr>
        <w:br w:type="page"/>
      </w:r>
    </w:p>
    <w:p w:rsidR="00D1028C" w:rsidRDefault="00D1028C" w:rsidP="00620DA3">
      <w:pPr>
        <w:spacing w:after="0" w:line="360" w:lineRule="auto"/>
        <w:jc w:val="center"/>
        <w:rPr>
          <w:rFonts w:ascii="Times New Roman" w:hAnsi="Times New Roman" w:cs="Times New Roman"/>
          <w:b/>
          <w:sz w:val="28"/>
          <w:lang w:val="en-CA"/>
        </w:rPr>
      </w:pPr>
      <w:r>
        <w:rPr>
          <w:rFonts w:ascii="Times New Roman" w:hAnsi="Times New Roman" w:cs="Times New Roman"/>
          <w:b/>
          <w:sz w:val="28"/>
          <w:lang w:val="en-CA"/>
        </w:rPr>
        <w:lastRenderedPageBreak/>
        <w:t>Broad a</w:t>
      </w:r>
      <w:r w:rsidRPr="007116B0">
        <w:rPr>
          <w:rFonts w:ascii="Times New Roman" w:hAnsi="Times New Roman" w:cs="Times New Roman"/>
          <w:b/>
          <w:sz w:val="28"/>
          <w:lang w:val="en-CA"/>
        </w:rPr>
        <w:t>rea</w:t>
      </w:r>
      <w:r w:rsidR="0088717C" w:rsidRPr="007116B0">
        <w:rPr>
          <w:rFonts w:ascii="Times New Roman" w:hAnsi="Times New Roman" w:cs="Times New Roman"/>
          <w:b/>
          <w:sz w:val="28"/>
          <w:lang w:val="en-CA"/>
        </w:rPr>
        <w:t xml:space="preserve"> of intervention</w:t>
      </w:r>
      <w:r w:rsidR="001B4397" w:rsidRPr="007116B0">
        <w:rPr>
          <w:rFonts w:ascii="Times New Roman" w:hAnsi="Times New Roman" w:cs="Times New Roman"/>
          <w:b/>
          <w:sz w:val="28"/>
          <w:lang w:val="en-CA"/>
        </w:rPr>
        <w:t> </w:t>
      </w:r>
      <w:r w:rsidR="007976C0" w:rsidRPr="007116B0">
        <w:rPr>
          <w:rFonts w:ascii="Times New Roman" w:hAnsi="Times New Roman" w:cs="Times New Roman"/>
          <w:b/>
          <w:sz w:val="28"/>
          <w:lang w:val="en-CA"/>
        </w:rPr>
        <w:t xml:space="preserve">II: </w:t>
      </w:r>
    </w:p>
    <w:p w:rsidR="00AB557D" w:rsidRPr="007116B0" w:rsidRDefault="00B15867" w:rsidP="00620DA3">
      <w:pPr>
        <w:spacing w:after="0" w:line="360" w:lineRule="auto"/>
        <w:jc w:val="center"/>
        <w:rPr>
          <w:rFonts w:ascii="Times New Roman" w:hAnsi="Times New Roman" w:cs="Times New Roman"/>
          <w:b/>
          <w:sz w:val="28"/>
          <w:lang w:val="en-CA"/>
        </w:rPr>
      </w:pPr>
      <w:r w:rsidRPr="007116B0">
        <w:rPr>
          <w:rFonts w:ascii="Times New Roman" w:hAnsi="Times New Roman" w:cs="Times New Roman"/>
          <w:b/>
          <w:sz w:val="28"/>
          <w:lang w:val="en-CA"/>
        </w:rPr>
        <w:t xml:space="preserve">A </w:t>
      </w:r>
      <w:r w:rsidR="003C4A8F">
        <w:rPr>
          <w:rFonts w:ascii="Times New Roman" w:hAnsi="Times New Roman" w:cs="Times New Roman"/>
          <w:b/>
          <w:sz w:val="28"/>
          <w:lang w:val="en-CA"/>
        </w:rPr>
        <w:t>favourable context for</w:t>
      </w:r>
      <w:r w:rsidRPr="007116B0">
        <w:rPr>
          <w:rFonts w:ascii="Times New Roman" w:hAnsi="Times New Roman" w:cs="Times New Roman"/>
          <w:b/>
          <w:sz w:val="28"/>
          <w:lang w:val="en-CA"/>
        </w:rPr>
        <w:t xml:space="preserve"> student learning, </w:t>
      </w:r>
      <w:r w:rsidR="0007796A">
        <w:rPr>
          <w:rFonts w:ascii="Times New Roman" w:hAnsi="Times New Roman" w:cs="Times New Roman"/>
          <w:b/>
          <w:sz w:val="28"/>
          <w:lang w:val="en-CA"/>
        </w:rPr>
        <w:br/>
      </w:r>
      <w:r w:rsidRPr="007116B0">
        <w:rPr>
          <w:rFonts w:ascii="Times New Roman" w:hAnsi="Times New Roman" w:cs="Times New Roman"/>
          <w:b/>
          <w:sz w:val="28"/>
          <w:lang w:val="en-CA"/>
        </w:rPr>
        <w:t>personal development and success</w:t>
      </w:r>
    </w:p>
    <w:p w:rsidR="0002183B" w:rsidRPr="007116B0" w:rsidRDefault="00D61E85" w:rsidP="0002183B">
      <w:pPr>
        <w:spacing w:before="120" w:after="240" w:line="276" w:lineRule="auto"/>
        <w:jc w:val="both"/>
        <w:rPr>
          <w:b/>
          <w:lang w:val="en-CA"/>
        </w:rPr>
      </w:pPr>
      <w:r w:rsidRPr="007116B0">
        <w:rPr>
          <w:rStyle w:val="Titre4Car"/>
          <w:lang w:val="en-CA"/>
        </w:rPr>
        <w:t>All students achieving their full potential must also be understood</w:t>
      </w:r>
      <w:r w:rsidR="003C150D">
        <w:rPr>
          <w:rStyle w:val="Titre4Car"/>
          <w:lang w:val="en-CA"/>
        </w:rPr>
        <w:t xml:space="preserve"> as a function of a large number of </w:t>
      </w:r>
      <w:r w:rsidR="007116B0" w:rsidRPr="007116B0">
        <w:rPr>
          <w:rStyle w:val="Titre4Car"/>
          <w:lang w:val="en-CA"/>
        </w:rPr>
        <w:t>competencies that</w:t>
      </w:r>
      <w:r w:rsidR="003C150D">
        <w:rPr>
          <w:rStyle w:val="Titre4Car"/>
          <w:lang w:val="en-CA"/>
        </w:rPr>
        <w:t xml:space="preserve"> represent countless</w:t>
      </w:r>
      <w:r w:rsidRPr="007116B0">
        <w:rPr>
          <w:rStyle w:val="Titre4Car"/>
          <w:lang w:val="en-CA"/>
        </w:rPr>
        <w:t xml:space="preserve"> possibilities and </w:t>
      </w:r>
      <w:r w:rsidR="003C150D">
        <w:rPr>
          <w:rStyle w:val="Titre4Car"/>
          <w:lang w:val="en-CA"/>
        </w:rPr>
        <w:t>ways of succeeding</w:t>
      </w:r>
      <w:r w:rsidRPr="007116B0">
        <w:rPr>
          <w:rStyle w:val="Titre4Car"/>
          <w:lang w:val="en-CA"/>
        </w:rPr>
        <w:t>, thr</w:t>
      </w:r>
      <w:r w:rsidR="007116B0" w:rsidRPr="007116B0">
        <w:rPr>
          <w:rStyle w:val="Titre4Car"/>
          <w:lang w:val="en-CA"/>
        </w:rPr>
        <w:t>o</w:t>
      </w:r>
      <w:r w:rsidRPr="007116B0">
        <w:rPr>
          <w:rStyle w:val="Titre4Car"/>
          <w:lang w:val="en-CA"/>
        </w:rPr>
        <w:t xml:space="preserve">ughout their schooling and </w:t>
      </w:r>
      <w:r w:rsidR="00464FDB">
        <w:rPr>
          <w:rStyle w:val="Titre4Car"/>
          <w:lang w:val="en-CA"/>
        </w:rPr>
        <w:t>o</w:t>
      </w:r>
      <w:r w:rsidR="00464FDB" w:rsidRPr="007116B0">
        <w:rPr>
          <w:rStyle w:val="Titre4Car"/>
          <w:lang w:val="en-CA"/>
        </w:rPr>
        <w:t>n</w:t>
      </w:r>
      <w:r w:rsidRPr="007116B0">
        <w:rPr>
          <w:rStyle w:val="Titre4Car"/>
          <w:lang w:val="en-CA"/>
        </w:rPr>
        <w:t xml:space="preserve"> the labour market.</w:t>
      </w:r>
      <w:r w:rsidR="007116B0" w:rsidRPr="007116B0">
        <w:rPr>
          <w:rStyle w:val="Titre4Car"/>
          <w:lang w:val="en-CA"/>
        </w:rPr>
        <w:t xml:space="preserve"> </w:t>
      </w:r>
      <w:r w:rsidR="003C150D">
        <w:rPr>
          <w:rStyle w:val="Titre4Car"/>
          <w:lang w:val="en-CA"/>
        </w:rPr>
        <w:t>A more solid foundation in reading, writing and mathematics will enable t</w:t>
      </w:r>
      <w:r w:rsidR="00464FDB">
        <w:rPr>
          <w:rStyle w:val="Titre4Car"/>
          <w:lang w:val="en-CA"/>
        </w:rPr>
        <w:t>h</w:t>
      </w:r>
      <w:r w:rsidR="003C150D">
        <w:rPr>
          <w:rStyle w:val="Titre4Car"/>
          <w:lang w:val="en-CA"/>
        </w:rPr>
        <w:t xml:space="preserve">em to develop competencies in a variety of fields, opening up more choices to them. </w:t>
      </w:r>
    </w:p>
    <w:p w:rsidR="00296020" w:rsidRPr="007116B0" w:rsidRDefault="00296020" w:rsidP="00620DA3">
      <w:pPr>
        <w:spacing w:after="0" w:line="360" w:lineRule="auto"/>
        <w:ind w:left="12"/>
        <w:jc w:val="right"/>
        <w:rPr>
          <w:rFonts w:ascii="Times New Roman" w:hAnsi="Times New Roman" w:cs="Times New Roman"/>
          <w:sz w:val="24"/>
          <w:lang w:val="en-CA"/>
        </w:rPr>
      </w:pPr>
    </w:p>
    <w:p w:rsidR="00347799" w:rsidRPr="007116B0" w:rsidRDefault="003C4A8F"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Pr="007116B0">
        <w:rPr>
          <w:rFonts w:ascii="Times New Roman" w:hAnsi="Times New Roman" w:cs="Times New Roman"/>
          <w:sz w:val="24"/>
          <w:u w:val="single"/>
          <w:lang w:val="en-CA"/>
        </w:rPr>
        <w:t> </w:t>
      </w:r>
      <w:r w:rsidR="002B76FF" w:rsidRPr="007116B0">
        <w:rPr>
          <w:rFonts w:ascii="Times New Roman" w:hAnsi="Times New Roman" w:cs="Times New Roman"/>
          <w:sz w:val="24"/>
          <w:u w:val="single"/>
          <w:lang w:val="en-CA"/>
        </w:rPr>
        <w:t xml:space="preserve">1: </w:t>
      </w:r>
      <w:r w:rsidR="00ED1A41">
        <w:rPr>
          <w:rFonts w:ascii="Times New Roman" w:hAnsi="Times New Roman" w:cs="Times New Roman"/>
          <w:sz w:val="24"/>
          <w:u w:val="single"/>
          <w:lang w:val="en-CA"/>
        </w:rPr>
        <w:t>Importance of l</w:t>
      </w:r>
      <w:r w:rsidR="0013299C" w:rsidRPr="007116B0">
        <w:rPr>
          <w:rFonts w:ascii="Times New Roman" w:hAnsi="Times New Roman" w:cs="Times New Roman"/>
          <w:sz w:val="24"/>
          <w:u w:val="single"/>
          <w:lang w:val="en-CA"/>
        </w:rPr>
        <w:t>iteracy and numeracy</w:t>
      </w:r>
    </w:p>
    <w:p w:rsidR="00D24445" w:rsidRPr="007116B0" w:rsidRDefault="00D24445" w:rsidP="00C4518B">
      <w:pPr>
        <w:spacing w:after="0" w:line="360" w:lineRule="auto"/>
        <w:jc w:val="both"/>
        <w:rPr>
          <w:rFonts w:ascii="Times New Roman" w:hAnsi="Times New Roman" w:cs="Times New Roman"/>
          <w:sz w:val="24"/>
          <w:lang w:val="en-CA"/>
        </w:rPr>
      </w:pPr>
    </w:p>
    <w:p w:rsidR="00D24445"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347799" w:rsidRPr="007116B0" w:rsidRDefault="003C4A8F"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2B76FF" w:rsidRPr="007116B0">
        <w:rPr>
          <w:rFonts w:ascii="Times New Roman" w:hAnsi="Times New Roman" w:cs="Times New Roman"/>
          <w:sz w:val="24"/>
          <w:u w:val="single"/>
          <w:lang w:val="en-CA"/>
        </w:rPr>
        <w:t xml:space="preserve"> 2: </w:t>
      </w:r>
      <w:r w:rsidR="00D1028C">
        <w:rPr>
          <w:rFonts w:ascii="Times New Roman" w:hAnsi="Times New Roman" w:cs="Times New Roman"/>
          <w:sz w:val="24"/>
          <w:u w:val="single"/>
          <w:lang w:val="en-CA"/>
        </w:rPr>
        <w:t>Competencies in demand in the 21</w:t>
      </w:r>
      <w:r w:rsidR="00D1028C" w:rsidRPr="00D1028C">
        <w:rPr>
          <w:rFonts w:ascii="Times New Roman" w:hAnsi="Times New Roman" w:cs="Times New Roman"/>
          <w:sz w:val="24"/>
          <w:u w:val="single"/>
          <w:vertAlign w:val="superscript"/>
          <w:lang w:val="en-CA"/>
        </w:rPr>
        <w:t>st</w:t>
      </w:r>
      <w:r w:rsidR="00D1028C">
        <w:rPr>
          <w:rFonts w:ascii="Times New Roman" w:hAnsi="Times New Roman" w:cs="Times New Roman"/>
          <w:sz w:val="24"/>
          <w:u w:val="single"/>
          <w:lang w:val="en-CA"/>
        </w:rPr>
        <w:t xml:space="preserve"> century and t</w:t>
      </w:r>
      <w:r w:rsidR="00ED1A41">
        <w:rPr>
          <w:rFonts w:ascii="Times New Roman" w:hAnsi="Times New Roman" w:cs="Times New Roman"/>
          <w:sz w:val="24"/>
          <w:u w:val="single"/>
          <w:lang w:val="en-CA"/>
        </w:rPr>
        <w:t>he growing presence of digital technology</w:t>
      </w:r>
    </w:p>
    <w:p w:rsidR="00D24445" w:rsidRPr="007116B0" w:rsidRDefault="00D24445" w:rsidP="00C4518B">
      <w:pPr>
        <w:spacing w:after="0" w:line="360" w:lineRule="auto"/>
        <w:jc w:val="both"/>
        <w:rPr>
          <w:rFonts w:ascii="Times New Roman" w:hAnsi="Times New Roman" w:cs="Times New Roman"/>
          <w:sz w:val="24"/>
          <w:lang w:val="en-CA"/>
        </w:rPr>
      </w:pPr>
    </w:p>
    <w:p w:rsidR="00D24445"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DB56BF" w:rsidRPr="007116B0" w:rsidRDefault="00ED1A41"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1B4397" w:rsidRPr="007116B0">
        <w:rPr>
          <w:rFonts w:ascii="Times New Roman" w:hAnsi="Times New Roman" w:cs="Times New Roman"/>
          <w:sz w:val="24"/>
          <w:u w:val="single"/>
          <w:lang w:val="en-CA"/>
        </w:rPr>
        <w:t> </w:t>
      </w:r>
      <w:r w:rsidR="002B76FF" w:rsidRPr="007116B0">
        <w:rPr>
          <w:rFonts w:ascii="Times New Roman" w:hAnsi="Times New Roman" w:cs="Times New Roman"/>
          <w:sz w:val="24"/>
          <w:u w:val="single"/>
          <w:lang w:val="en-CA"/>
        </w:rPr>
        <w:t xml:space="preserve">3: </w:t>
      </w:r>
      <w:r w:rsidR="00AC6E28" w:rsidRPr="007116B0">
        <w:rPr>
          <w:rFonts w:ascii="Times New Roman" w:hAnsi="Times New Roman" w:cs="Times New Roman"/>
          <w:sz w:val="24"/>
          <w:u w:val="single"/>
          <w:lang w:val="en-CA"/>
        </w:rPr>
        <w:t>A</w:t>
      </w:r>
      <w:r>
        <w:rPr>
          <w:rFonts w:ascii="Times New Roman" w:hAnsi="Times New Roman" w:cs="Times New Roman"/>
          <w:sz w:val="24"/>
          <w:u w:val="single"/>
          <w:lang w:val="en-CA"/>
        </w:rPr>
        <w:t>dequate preparation for the transition to the labour market or higher education</w:t>
      </w:r>
    </w:p>
    <w:p w:rsidR="00D24445" w:rsidRPr="007116B0" w:rsidRDefault="00D24445" w:rsidP="00C4518B">
      <w:pPr>
        <w:spacing w:after="0" w:line="360" w:lineRule="auto"/>
        <w:jc w:val="both"/>
        <w:rPr>
          <w:rFonts w:ascii="Times New Roman" w:hAnsi="Times New Roman" w:cs="Times New Roman"/>
          <w:sz w:val="24"/>
          <w:lang w:val="en-CA"/>
        </w:rPr>
      </w:pPr>
    </w:p>
    <w:p w:rsidR="00D24445"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02183B" w:rsidRPr="007116B0" w:rsidRDefault="00ED1A41" w:rsidP="0002183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AC6E28" w:rsidRPr="007116B0">
        <w:rPr>
          <w:rFonts w:ascii="Times New Roman" w:hAnsi="Times New Roman" w:cs="Times New Roman"/>
          <w:sz w:val="24"/>
          <w:u w:val="single"/>
          <w:lang w:val="en-CA"/>
        </w:rPr>
        <w:t xml:space="preserve"> 4</w:t>
      </w:r>
      <w:r w:rsidR="0002183B" w:rsidRPr="007116B0">
        <w:rPr>
          <w:rFonts w:ascii="Times New Roman" w:hAnsi="Times New Roman" w:cs="Times New Roman"/>
          <w:sz w:val="24"/>
          <w:u w:val="single"/>
          <w:lang w:val="en-CA"/>
        </w:rPr>
        <w:t xml:space="preserve">: </w:t>
      </w:r>
      <w:r w:rsidR="00AC6E28" w:rsidRPr="007116B0">
        <w:rPr>
          <w:rFonts w:ascii="Times New Roman" w:hAnsi="Times New Roman" w:cs="Times New Roman"/>
          <w:sz w:val="24"/>
          <w:u w:val="single"/>
          <w:lang w:val="en-CA"/>
        </w:rPr>
        <w:t>A school that is inclusive</w:t>
      </w:r>
      <w:r w:rsidR="003C150D">
        <w:rPr>
          <w:rFonts w:ascii="Times New Roman" w:hAnsi="Times New Roman" w:cs="Times New Roman"/>
          <w:sz w:val="24"/>
          <w:u w:val="single"/>
          <w:lang w:val="en-CA"/>
        </w:rPr>
        <w:t xml:space="preserve"> and</w:t>
      </w:r>
      <w:r w:rsidR="00AC6E28" w:rsidRPr="007116B0">
        <w:rPr>
          <w:rFonts w:ascii="Times New Roman" w:hAnsi="Times New Roman" w:cs="Times New Roman"/>
          <w:sz w:val="24"/>
          <w:u w:val="single"/>
          <w:lang w:val="en-CA"/>
        </w:rPr>
        <w:t xml:space="preserve"> proud of its diversity</w:t>
      </w:r>
    </w:p>
    <w:p w:rsidR="0002183B" w:rsidRPr="007116B0" w:rsidRDefault="0002183B" w:rsidP="0002183B">
      <w:pPr>
        <w:spacing w:after="0" w:line="360" w:lineRule="auto"/>
        <w:jc w:val="both"/>
        <w:rPr>
          <w:rFonts w:ascii="Times New Roman" w:hAnsi="Times New Roman" w:cs="Times New Roman"/>
          <w:sz w:val="24"/>
          <w:lang w:val="en-CA"/>
        </w:rPr>
      </w:pPr>
    </w:p>
    <w:p w:rsidR="0002183B" w:rsidRPr="007116B0" w:rsidRDefault="00464FDB" w:rsidP="0002183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2642C3" w:rsidRPr="007116B0" w:rsidRDefault="002642C3" w:rsidP="00C4518B">
      <w:pPr>
        <w:spacing w:after="0" w:line="360" w:lineRule="auto"/>
        <w:jc w:val="both"/>
        <w:rPr>
          <w:rFonts w:ascii="Times New Roman" w:hAnsi="Times New Roman" w:cs="Times New Roman"/>
          <w:sz w:val="24"/>
          <w:lang w:val="en-CA"/>
        </w:rPr>
      </w:pPr>
    </w:p>
    <w:p w:rsidR="00BC6764" w:rsidRPr="007116B0" w:rsidRDefault="00BC6764" w:rsidP="00BC6764">
      <w:pPr>
        <w:spacing w:after="0" w:line="360" w:lineRule="auto"/>
        <w:jc w:val="both"/>
        <w:rPr>
          <w:rFonts w:ascii="Times New Roman" w:hAnsi="Times New Roman" w:cs="Times New Roman"/>
          <w:sz w:val="24"/>
          <w:u w:val="single"/>
          <w:lang w:val="en-CA"/>
        </w:rPr>
      </w:pPr>
      <w:r w:rsidRPr="007116B0">
        <w:rPr>
          <w:rFonts w:ascii="Times New Roman" w:hAnsi="Times New Roman" w:cs="Times New Roman"/>
          <w:sz w:val="24"/>
          <w:u w:val="single"/>
          <w:lang w:val="en-CA"/>
        </w:rPr>
        <w:t>Recomm</w:t>
      </w:r>
      <w:r w:rsidR="00AC6E28" w:rsidRPr="007116B0">
        <w:rPr>
          <w:rFonts w:ascii="Times New Roman" w:hAnsi="Times New Roman" w:cs="Times New Roman"/>
          <w:sz w:val="24"/>
          <w:u w:val="single"/>
          <w:lang w:val="en-CA"/>
        </w:rPr>
        <w:t>en</w:t>
      </w:r>
      <w:r w:rsidRPr="007116B0">
        <w:rPr>
          <w:rFonts w:ascii="Times New Roman" w:hAnsi="Times New Roman" w:cs="Times New Roman"/>
          <w:sz w:val="24"/>
          <w:u w:val="single"/>
          <w:lang w:val="en-CA"/>
        </w:rPr>
        <w:t>dations</w:t>
      </w:r>
    </w:p>
    <w:p w:rsidR="00BC6764" w:rsidRPr="007116B0" w:rsidRDefault="00BC6764" w:rsidP="00C4518B">
      <w:pPr>
        <w:spacing w:after="0" w:line="360" w:lineRule="auto"/>
        <w:jc w:val="both"/>
        <w:rPr>
          <w:rFonts w:ascii="Times New Roman" w:hAnsi="Times New Roman" w:cs="Times New Roman"/>
          <w:sz w:val="24"/>
          <w:lang w:val="en-CA"/>
        </w:rPr>
      </w:pPr>
    </w:p>
    <w:p w:rsidR="00BC6764" w:rsidRPr="007116B0" w:rsidRDefault="00464FDB" w:rsidP="00BC6764">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w:t>
      </w:r>
      <w:r w:rsidRPr="007116B0">
        <w:rPr>
          <w:rFonts w:ascii="Times New Roman" w:hAnsi="Times New Roman" w:cs="Times New Roman"/>
          <w:sz w:val="24"/>
          <w:lang w:val="en-CA"/>
        </w:rPr>
        <w:t xml:space="preserve"> recommendations </w:t>
      </w:r>
      <w:r>
        <w:rPr>
          <w:rFonts w:ascii="Times New Roman" w:hAnsi="Times New Roman" w:cs="Times New Roman"/>
          <w:sz w:val="24"/>
          <w:lang w:val="en-CA"/>
        </w:rPr>
        <w:t>for</w:t>
      </w:r>
      <w:r w:rsidRPr="007116B0">
        <w:rPr>
          <w:rFonts w:ascii="Times New Roman" w:hAnsi="Times New Roman" w:cs="Times New Roman"/>
          <w:sz w:val="24"/>
          <w:lang w:val="en-CA"/>
        </w:rPr>
        <w:t xml:space="preserve"> </w:t>
      </w:r>
      <w:r w:rsidR="00D1028C">
        <w:rPr>
          <w:rFonts w:ascii="Times New Roman" w:hAnsi="Times New Roman" w:cs="Times New Roman"/>
          <w:sz w:val="24"/>
          <w:lang w:val="en-CA"/>
        </w:rPr>
        <w:t>Broad a</w:t>
      </w:r>
      <w:r w:rsidRPr="007116B0">
        <w:rPr>
          <w:rFonts w:ascii="Times New Roman" w:hAnsi="Times New Roman" w:cs="Times New Roman"/>
          <w:sz w:val="24"/>
          <w:lang w:val="en-CA"/>
        </w:rPr>
        <w:t>rea of intervention </w:t>
      </w:r>
      <w:r w:rsidR="00AC6E28" w:rsidRPr="007116B0">
        <w:rPr>
          <w:rFonts w:ascii="Times New Roman" w:hAnsi="Times New Roman" w:cs="Times New Roman"/>
          <w:sz w:val="24"/>
          <w:lang w:val="en-CA"/>
        </w:rPr>
        <w:t>II</w:t>
      </w:r>
      <w:r w:rsidR="00BC6764" w:rsidRPr="007116B0">
        <w:rPr>
          <w:rFonts w:ascii="Times New Roman" w:hAnsi="Times New Roman" w:cs="Times New Roman"/>
          <w:sz w:val="24"/>
          <w:lang w:val="en-CA"/>
        </w:rPr>
        <w:t>.</w:t>
      </w:r>
    </w:p>
    <w:p w:rsidR="00C42D6D" w:rsidRPr="007116B0" w:rsidRDefault="00C42D6D" w:rsidP="00620DA3">
      <w:pPr>
        <w:spacing w:after="0" w:line="360" w:lineRule="auto"/>
        <w:rPr>
          <w:rFonts w:ascii="Times New Roman" w:hAnsi="Times New Roman" w:cs="Times New Roman"/>
          <w:b/>
          <w:sz w:val="28"/>
          <w:lang w:val="en-CA"/>
        </w:rPr>
      </w:pPr>
      <w:r w:rsidRPr="007116B0">
        <w:rPr>
          <w:rFonts w:ascii="Times New Roman" w:hAnsi="Times New Roman" w:cs="Times New Roman"/>
          <w:b/>
          <w:sz w:val="28"/>
          <w:lang w:val="en-CA"/>
        </w:rPr>
        <w:br w:type="page"/>
      </w:r>
    </w:p>
    <w:p w:rsidR="00D1028C" w:rsidRDefault="00D1028C" w:rsidP="00620DA3">
      <w:pPr>
        <w:spacing w:after="0" w:line="360" w:lineRule="auto"/>
        <w:jc w:val="center"/>
        <w:rPr>
          <w:rFonts w:ascii="Times New Roman" w:hAnsi="Times New Roman" w:cs="Times New Roman"/>
          <w:b/>
          <w:sz w:val="28"/>
          <w:lang w:val="en-CA"/>
        </w:rPr>
      </w:pPr>
      <w:r>
        <w:rPr>
          <w:rFonts w:ascii="Times New Roman" w:hAnsi="Times New Roman" w:cs="Times New Roman"/>
          <w:b/>
          <w:sz w:val="28"/>
          <w:lang w:val="en-CA"/>
        </w:rPr>
        <w:lastRenderedPageBreak/>
        <w:t>Broad a</w:t>
      </w:r>
      <w:r w:rsidRPr="007116B0">
        <w:rPr>
          <w:rFonts w:ascii="Times New Roman" w:hAnsi="Times New Roman" w:cs="Times New Roman"/>
          <w:b/>
          <w:sz w:val="28"/>
          <w:lang w:val="en-CA"/>
        </w:rPr>
        <w:t>rea</w:t>
      </w:r>
      <w:r w:rsidR="0088717C" w:rsidRPr="007116B0">
        <w:rPr>
          <w:rFonts w:ascii="Times New Roman" w:hAnsi="Times New Roman" w:cs="Times New Roman"/>
          <w:b/>
          <w:sz w:val="28"/>
          <w:lang w:val="en-CA"/>
        </w:rPr>
        <w:t xml:space="preserve"> of intervention</w:t>
      </w:r>
      <w:r w:rsidR="002A4885" w:rsidRPr="007116B0">
        <w:rPr>
          <w:rFonts w:ascii="Times New Roman" w:hAnsi="Times New Roman" w:cs="Times New Roman"/>
          <w:b/>
          <w:sz w:val="28"/>
          <w:lang w:val="en-CA"/>
        </w:rPr>
        <w:t> </w:t>
      </w:r>
      <w:r w:rsidR="007976C0" w:rsidRPr="007116B0">
        <w:rPr>
          <w:rFonts w:ascii="Times New Roman" w:hAnsi="Times New Roman" w:cs="Times New Roman"/>
          <w:b/>
          <w:sz w:val="28"/>
          <w:lang w:val="en-CA"/>
        </w:rPr>
        <w:t xml:space="preserve">III: </w:t>
      </w:r>
    </w:p>
    <w:p w:rsidR="00AB557D" w:rsidRPr="007116B0" w:rsidRDefault="00B15867" w:rsidP="00620DA3">
      <w:pPr>
        <w:spacing w:after="0" w:line="360" w:lineRule="auto"/>
        <w:jc w:val="center"/>
        <w:rPr>
          <w:rFonts w:ascii="Times New Roman" w:hAnsi="Times New Roman" w:cs="Times New Roman"/>
          <w:b/>
          <w:sz w:val="28"/>
          <w:lang w:val="en-CA"/>
        </w:rPr>
      </w:pPr>
      <w:r w:rsidRPr="007116B0">
        <w:rPr>
          <w:rFonts w:ascii="Times New Roman" w:hAnsi="Times New Roman" w:cs="Times New Roman"/>
          <w:b/>
          <w:sz w:val="28"/>
          <w:lang w:val="en-CA"/>
        </w:rPr>
        <w:t xml:space="preserve">Mobilization of partners and stakeholders in support </w:t>
      </w:r>
      <w:r w:rsidR="0007796A">
        <w:rPr>
          <w:rFonts w:ascii="Times New Roman" w:hAnsi="Times New Roman" w:cs="Times New Roman"/>
          <w:b/>
          <w:sz w:val="28"/>
          <w:lang w:val="en-CA"/>
        </w:rPr>
        <w:br/>
      </w:r>
      <w:r w:rsidRPr="007116B0">
        <w:rPr>
          <w:rFonts w:ascii="Times New Roman" w:hAnsi="Times New Roman" w:cs="Times New Roman"/>
          <w:b/>
          <w:sz w:val="28"/>
          <w:lang w:val="en-CA"/>
        </w:rPr>
        <w:t xml:space="preserve">of </w:t>
      </w:r>
      <w:r w:rsidR="007E67BD">
        <w:rPr>
          <w:rFonts w:ascii="Times New Roman" w:hAnsi="Times New Roman" w:cs="Times New Roman"/>
          <w:b/>
          <w:sz w:val="28"/>
          <w:lang w:val="en-CA"/>
        </w:rPr>
        <w:t>educational</w:t>
      </w:r>
      <w:r w:rsidR="007E67BD" w:rsidRPr="007116B0">
        <w:rPr>
          <w:rFonts w:ascii="Times New Roman" w:hAnsi="Times New Roman" w:cs="Times New Roman"/>
          <w:b/>
          <w:sz w:val="28"/>
          <w:lang w:val="en-CA"/>
        </w:rPr>
        <w:t xml:space="preserve"> </w:t>
      </w:r>
      <w:r w:rsidRPr="007116B0">
        <w:rPr>
          <w:rFonts w:ascii="Times New Roman" w:hAnsi="Times New Roman" w:cs="Times New Roman"/>
          <w:b/>
          <w:sz w:val="28"/>
          <w:lang w:val="en-CA"/>
        </w:rPr>
        <w:t>success</w:t>
      </w:r>
    </w:p>
    <w:p w:rsidR="0002183B" w:rsidRPr="007116B0" w:rsidRDefault="0088717C" w:rsidP="0002183B">
      <w:pPr>
        <w:spacing w:before="120" w:after="240" w:line="276" w:lineRule="auto"/>
        <w:jc w:val="both"/>
        <w:rPr>
          <w:lang w:val="en-CA"/>
        </w:rPr>
      </w:pPr>
      <w:r w:rsidRPr="007116B0">
        <w:rPr>
          <w:lang w:val="en-CA"/>
        </w:rPr>
        <w:t xml:space="preserve">The third </w:t>
      </w:r>
      <w:r w:rsidR="00D61E85" w:rsidRPr="007116B0">
        <w:rPr>
          <w:lang w:val="en-CA"/>
        </w:rPr>
        <w:t>a</w:t>
      </w:r>
      <w:r w:rsidRPr="007116B0">
        <w:rPr>
          <w:lang w:val="en-CA"/>
        </w:rPr>
        <w:t>rea of intervention i</w:t>
      </w:r>
      <w:r w:rsidR="00D61E85" w:rsidRPr="007116B0">
        <w:rPr>
          <w:lang w:val="en-CA"/>
        </w:rPr>
        <w:t>nvolves the environment outside the school. Educational success is a challenge that goes beyond school walls and the school system’s responsibilities. It must be taken up collectively, with the involvement and cooperation of a number of stakeholders and partners.</w:t>
      </w:r>
    </w:p>
    <w:p w:rsidR="001414C2" w:rsidRPr="007116B0" w:rsidRDefault="001414C2" w:rsidP="00620DA3">
      <w:pPr>
        <w:spacing w:after="0" w:line="360" w:lineRule="auto"/>
        <w:jc w:val="center"/>
        <w:rPr>
          <w:rFonts w:ascii="Times New Roman" w:hAnsi="Times New Roman" w:cs="Times New Roman"/>
          <w:i/>
          <w:sz w:val="24"/>
          <w:lang w:val="en-CA"/>
        </w:rPr>
      </w:pPr>
    </w:p>
    <w:p w:rsidR="00347799" w:rsidRPr="007116B0" w:rsidRDefault="00ED1A41"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2A4885" w:rsidRPr="007116B0">
        <w:rPr>
          <w:rFonts w:ascii="Times New Roman" w:hAnsi="Times New Roman" w:cs="Times New Roman"/>
          <w:sz w:val="24"/>
          <w:u w:val="single"/>
          <w:lang w:val="en-CA"/>
        </w:rPr>
        <w:t> </w:t>
      </w:r>
      <w:r w:rsidR="002B76FF" w:rsidRPr="007116B0">
        <w:rPr>
          <w:rFonts w:ascii="Times New Roman" w:hAnsi="Times New Roman" w:cs="Times New Roman"/>
          <w:sz w:val="24"/>
          <w:u w:val="single"/>
          <w:lang w:val="en-CA"/>
        </w:rPr>
        <w:t xml:space="preserve">1: </w:t>
      </w:r>
      <w:r w:rsidR="0088717C" w:rsidRPr="007116B0">
        <w:rPr>
          <w:rFonts w:ascii="Times New Roman" w:hAnsi="Times New Roman" w:cs="Times New Roman"/>
          <w:sz w:val="24"/>
          <w:u w:val="single"/>
          <w:lang w:val="en-CA"/>
        </w:rPr>
        <w:t>Parental involvement</w:t>
      </w:r>
    </w:p>
    <w:p w:rsidR="00727579" w:rsidRPr="007116B0" w:rsidRDefault="00727579" w:rsidP="00C4518B">
      <w:pPr>
        <w:spacing w:after="0" w:line="360" w:lineRule="auto"/>
        <w:jc w:val="both"/>
        <w:rPr>
          <w:rFonts w:ascii="Times New Roman" w:hAnsi="Times New Roman" w:cs="Times New Roman"/>
          <w:sz w:val="24"/>
          <w:lang w:val="en-CA"/>
        </w:rPr>
      </w:pPr>
    </w:p>
    <w:p w:rsidR="00727579"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347799" w:rsidRPr="007116B0" w:rsidRDefault="00ED1A41" w:rsidP="00C4518B">
      <w:pPr>
        <w:spacing w:after="0" w:line="360" w:lineRule="auto"/>
        <w:jc w:val="both"/>
        <w:rPr>
          <w:rFonts w:ascii="Times New Roman" w:hAnsi="Times New Roman" w:cs="Times New Roman"/>
          <w:sz w:val="24"/>
          <w:u w:val="single"/>
          <w:lang w:val="en-CA"/>
        </w:rPr>
      </w:pPr>
      <w:r>
        <w:rPr>
          <w:rFonts w:ascii="Times New Roman" w:hAnsi="Times New Roman" w:cs="Times New Roman"/>
          <w:sz w:val="24"/>
          <w:u w:val="single"/>
          <w:lang w:val="en-CA"/>
        </w:rPr>
        <w:t>Specific area</w:t>
      </w:r>
      <w:r w:rsidR="00B07EF8" w:rsidRPr="007116B0">
        <w:rPr>
          <w:rFonts w:ascii="Times New Roman" w:hAnsi="Times New Roman" w:cs="Times New Roman"/>
          <w:sz w:val="24"/>
          <w:u w:val="single"/>
          <w:lang w:val="en-CA"/>
        </w:rPr>
        <w:t> </w:t>
      </w:r>
      <w:r w:rsidR="002B76FF" w:rsidRPr="007116B0">
        <w:rPr>
          <w:rFonts w:ascii="Times New Roman" w:hAnsi="Times New Roman" w:cs="Times New Roman"/>
          <w:sz w:val="24"/>
          <w:u w:val="single"/>
          <w:lang w:val="en-CA"/>
        </w:rPr>
        <w:t xml:space="preserve">2: </w:t>
      </w:r>
      <w:r w:rsidR="0088717C" w:rsidRPr="007116B0">
        <w:rPr>
          <w:rFonts w:ascii="Times New Roman" w:hAnsi="Times New Roman" w:cs="Times New Roman"/>
          <w:sz w:val="24"/>
          <w:u w:val="single"/>
          <w:lang w:val="en-CA"/>
        </w:rPr>
        <w:t>Support from partners and the community</w:t>
      </w:r>
    </w:p>
    <w:p w:rsidR="00727579" w:rsidRPr="007116B0" w:rsidRDefault="00727579" w:rsidP="00C4518B">
      <w:pPr>
        <w:spacing w:after="0" w:line="360" w:lineRule="auto"/>
        <w:jc w:val="both"/>
        <w:rPr>
          <w:rFonts w:ascii="Times New Roman" w:hAnsi="Times New Roman" w:cs="Times New Roman"/>
          <w:sz w:val="24"/>
          <w:lang w:val="en-CA"/>
        </w:rPr>
      </w:pPr>
    </w:p>
    <w:p w:rsidR="00727579" w:rsidRPr="007116B0" w:rsidRDefault="00464FDB"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 comments.</w:t>
      </w:r>
    </w:p>
    <w:p w:rsidR="001414C2" w:rsidRPr="007116B0" w:rsidRDefault="001414C2" w:rsidP="00C4518B">
      <w:pPr>
        <w:spacing w:after="0" w:line="360" w:lineRule="auto"/>
        <w:jc w:val="both"/>
        <w:rPr>
          <w:rFonts w:ascii="Times New Roman" w:hAnsi="Times New Roman" w:cs="Times New Roman"/>
          <w:sz w:val="24"/>
          <w:lang w:val="en-CA"/>
        </w:rPr>
      </w:pPr>
    </w:p>
    <w:p w:rsidR="00BC6764" w:rsidRPr="007116B0" w:rsidRDefault="00BC6764" w:rsidP="00C4518B">
      <w:pPr>
        <w:spacing w:after="0" w:line="360" w:lineRule="auto"/>
        <w:jc w:val="both"/>
        <w:rPr>
          <w:rFonts w:ascii="Times New Roman" w:hAnsi="Times New Roman" w:cs="Times New Roman"/>
          <w:sz w:val="24"/>
          <w:u w:val="single"/>
          <w:lang w:val="en-CA"/>
        </w:rPr>
      </w:pPr>
      <w:r w:rsidRPr="007116B0">
        <w:rPr>
          <w:rFonts w:ascii="Times New Roman" w:hAnsi="Times New Roman" w:cs="Times New Roman"/>
          <w:sz w:val="24"/>
          <w:u w:val="single"/>
          <w:lang w:val="en-CA"/>
        </w:rPr>
        <w:t>Recomm</w:t>
      </w:r>
      <w:r w:rsidR="0088717C" w:rsidRPr="007116B0">
        <w:rPr>
          <w:rFonts w:ascii="Times New Roman" w:hAnsi="Times New Roman" w:cs="Times New Roman"/>
          <w:sz w:val="24"/>
          <w:u w:val="single"/>
          <w:lang w:val="en-CA"/>
        </w:rPr>
        <w:t>e</w:t>
      </w:r>
      <w:r w:rsidRPr="007116B0">
        <w:rPr>
          <w:rFonts w:ascii="Times New Roman" w:hAnsi="Times New Roman" w:cs="Times New Roman"/>
          <w:sz w:val="24"/>
          <w:u w:val="single"/>
          <w:lang w:val="en-CA"/>
        </w:rPr>
        <w:t>ndations</w:t>
      </w:r>
    </w:p>
    <w:p w:rsidR="00BC6764" w:rsidRPr="007116B0" w:rsidRDefault="00BC6764" w:rsidP="00C4518B">
      <w:pPr>
        <w:spacing w:after="0" w:line="360" w:lineRule="auto"/>
        <w:jc w:val="both"/>
        <w:rPr>
          <w:rFonts w:ascii="Times New Roman" w:hAnsi="Times New Roman" w:cs="Times New Roman"/>
          <w:sz w:val="24"/>
          <w:lang w:val="en-CA"/>
        </w:rPr>
      </w:pPr>
    </w:p>
    <w:p w:rsidR="007976C0" w:rsidRPr="007116B0" w:rsidRDefault="00FF04A7"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Insert</w:t>
      </w:r>
      <w:r w:rsidRPr="007116B0">
        <w:rPr>
          <w:rFonts w:ascii="Times New Roman" w:hAnsi="Times New Roman" w:cs="Times New Roman"/>
          <w:sz w:val="24"/>
          <w:lang w:val="en-CA"/>
        </w:rPr>
        <w:t xml:space="preserve"> recommendations </w:t>
      </w:r>
      <w:r>
        <w:rPr>
          <w:rFonts w:ascii="Times New Roman" w:hAnsi="Times New Roman" w:cs="Times New Roman"/>
          <w:sz w:val="24"/>
          <w:lang w:val="en-CA"/>
        </w:rPr>
        <w:t>for</w:t>
      </w:r>
      <w:r w:rsidRPr="007116B0">
        <w:rPr>
          <w:rFonts w:ascii="Times New Roman" w:hAnsi="Times New Roman" w:cs="Times New Roman"/>
          <w:sz w:val="24"/>
          <w:lang w:val="en-CA"/>
        </w:rPr>
        <w:t xml:space="preserve"> </w:t>
      </w:r>
      <w:r w:rsidR="00D1028C">
        <w:rPr>
          <w:rFonts w:ascii="Times New Roman" w:hAnsi="Times New Roman" w:cs="Times New Roman"/>
          <w:sz w:val="24"/>
          <w:lang w:val="en-CA"/>
        </w:rPr>
        <w:t>Broad a</w:t>
      </w:r>
      <w:r w:rsidRPr="007116B0">
        <w:rPr>
          <w:rFonts w:ascii="Times New Roman" w:hAnsi="Times New Roman" w:cs="Times New Roman"/>
          <w:sz w:val="24"/>
          <w:lang w:val="en-CA"/>
        </w:rPr>
        <w:t>rea of intervention</w:t>
      </w:r>
      <w:r w:rsidR="0013299C" w:rsidRPr="007116B0">
        <w:rPr>
          <w:rFonts w:ascii="Times New Roman" w:hAnsi="Times New Roman" w:cs="Times New Roman"/>
          <w:sz w:val="24"/>
          <w:lang w:val="en-CA"/>
        </w:rPr>
        <w:t xml:space="preserve"> </w:t>
      </w:r>
      <w:r w:rsidR="00BC6764" w:rsidRPr="007116B0">
        <w:rPr>
          <w:rFonts w:ascii="Times New Roman" w:hAnsi="Times New Roman" w:cs="Times New Roman"/>
          <w:sz w:val="24"/>
          <w:lang w:val="en-CA"/>
        </w:rPr>
        <w:t>III.</w:t>
      </w:r>
    </w:p>
    <w:p w:rsidR="00BC6764" w:rsidRPr="007116B0" w:rsidRDefault="00BC6764" w:rsidP="00C4518B">
      <w:pPr>
        <w:spacing w:after="0" w:line="360" w:lineRule="auto"/>
        <w:jc w:val="both"/>
        <w:rPr>
          <w:rFonts w:ascii="Times New Roman" w:hAnsi="Times New Roman" w:cs="Times New Roman"/>
          <w:sz w:val="24"/>
          <w:lang w:val="en-CA"/>
        </w:rPr>
      </w:pPr>
    </w:p>
    <w:p w:rsidR="00E74A77" w:rsidRPr="007116B0" w:rsidRDefault="00E74A77" w:rsidP="00620DA3">
      <w:pPr>
        <w:spacing w:after="0" w:line="360" w:lineRule="auto"/>
        <w:rPr>
          <w:rFonts w:ascii="Times New Roman" w:hAnsi="Times New Roman" w:cs="Times New Roman"/>
          <w:b/>
          <w:sz w:val="28"/>
          <w:lang w:val="en-CA"/>
        </w:rPr>
      </w:pPr>
      <w:r w:rsidRPr="007116B0">
        <w:rPr>
          <w:rFonts w:ascii="Times New Roman" w:hAnsi="Times New Roman" w:cs="Times New Roman"/>
          <w:b/>
          <w:sz w:val="28"/>
          <w:lang w:val="en-CA"/>
        </w:rPr>
        <w:br w:type="page"/>
      </w:r>
    </w:p>
    <w:p w:rsidR="00DB3EF1" w:rsidRPr="007116B0" w:rsidRDefault="00DB3EF1" w:rsidP="00BD38A1">
      <w:pPr>
        <w:spacing w:after="0" w:line="360" w:lineRule="auto"/>
        <w:jc w:val="center"/>
        <w:rPr>
          <w:rFonts w:ascii="Times New Roman" w:hAnsi="Times New Roman" w:cs="Times New Roman"/>
          <w:b/>
          <w:sz w:val="28"/>
          <w:lang w:val="en-CA"/>
        </w:rPr>
      </w:pPr>
      <w:r w:rsidRPr="007116B0">
        <w:rPr>
          <w:rFonts w:ascii="Times New Roman" w:hAnsi="Times New Roman" w:cs="Times New Roman"/>
          <w:b/>
          <w:sz w:val="28"/>
          <w:lang w:val="en-CA"/>
        </w:rPr>
        <w:lastRenderedPageBreak/>
        <w:t xml:space="preserve">Conclusion </w:t>
      </w:r>
    </w:p>
    <w:p w:rsidR="00E74A77" w:rsidRPr="007116B0" w:rsidRDefault="00E74A77" w:rsidP="00620DA3">
      <w:pPr>
        <w:spacing w:after="0" w:line="360" w:lineRule="auto"/>
        <w:rPr>
          <w:rFonts w:ascii="Times New Roman" w:hAnsi="Times New Roman" w:cs="Times New Roman"/>
          <w:sz w:val="24"/>
          <w:lang w:val="en-CA"/>
        </w:rPr>
      </w:pPr>
    </w:p>
    <w:p w:rsidR="00F233A8" w:rsidRPr="007116B0" w:rsidRDefault="00464FDB" w:rsidP="00620DA3">
      <w:pPr>
        <w:spacing w:after="0" w:line="360" w:lineRule="auto"/>
        <w:rPr>
          <w:rFonts w:ascii="Times New Roman" w:hAnsi="Times New Roman" w:cs="Times New Roman"/>
          <w:sz w:val="24"/>
          <w:lang w:val="en-CA"/>
        </w:rPr>
      </w:pPr>
      <w:r>
        <w:rPr>
          <w:rFonts w:ascii="Times New Roman" w:hAnsi="Times New Roman" w:cs="Times New Roman"/>
          <w:sz w:val="24"/>
          <w:lang w:val="en-CA"/>
        </w:rPr>
        <w:t>S</w:t>
      </w:r>
      <w:r w:rsidR="00B15867" w:rsidRPr="007116B0">
        <w:rPr>
          <w:rFonts w:ascii="Times New Roman" w:hAnsi="Times New Roman" w:cs="Times New Roman"/>
          <w:sz w:val="24"/>
          <w:lang w:val="en-CA"/>
        </w:rPr>
        <w:t>ummarize your comments here</w:t>
      </w:r>
      <w:r w:rsidR="00F233A8" w:rsidRPr="007116B0">
        <w:rPr>
          <w:rFonts w:ascii="Times New Roman" w:hAnsi="Times New Roman" w:cs="Times New Roman"/>
          <w:sz w:val="24"/>
          <w:lang w:val="en-CA"/>
        </w:rPr>
        <w:t xml:space="preserve">. </w:t>
      </w:r>
    </w:p>
    <w:p w:rsidR="00F233A8" w:rsidRPr="007116B0" w:rsidRDefault="00F233A8" w:rsidP="00620DA3">
      <w:pPr>
        <w:spacing w:after="0" w:line="360" w:lineRule="auto"/>
        <w:rPr>
          <w:rFonts w:ascii="Times New Roman" w:hAnsi="Times New Roman" w:cs="Times New Roman"/>
          <w:sz w:val="24"/>
          <w:lang w:val="en-CA"/>
        </w:rPr>
      </w:pPr>
    </w:p>
    <w:p w:rsidR="00F233A8" w:rsidRPr="007116B0" w:rsidRDefault="00F233A8" w:rsidP="00620DA3">
      <w:pPr>
        <w:spacing w:after="0" w:line="360" w:lineRule="auto"/>
        <w:rPr>
          <w:rFonts w:ascii="Times New Roman" w:hAnsi="Times New Roman" w:cs="Times New Roman"/>
          <w:b/>
          <w:sz w:val="28"/>
          <w:lang w:val="en-CA"/>
        </w:rPr>
        <w:sectPr w:rsidR="00F233A8" w:rsidRPr="007116B0" w:rsidSect="0007796A">
          <w:headerReference w:type="even" r:id="rId11"/>
          <w:headerReference w:type="default" r:id="rId12"/>
          <w:headerReference w:type="first" r:id="rId13"/>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2"/>
          <w:cols w:space="708"/>
          <w:docGrid w:linePitch="360"/>
        </w:sectPr>
      </w:pPr>
    </w:p>
    <w:p w:rsidR="00DB3EF1" w:rsidRPr="007116B0" w:rsidRDefault="00DB3EF1" w:rsidP="00BD38A1">
      <w:pPr>
        <w:spacing w:after="0" w:line="360" w:lineRule="auto"/>
        <w:jc w:val="center"/>
        <w:rPr>
          <w:rFonts w:ascii="Times New Roman" w:hAnsi="Times New Roman" w:cs="Times New Roman"/>
          <w:b/>
          <w:sz w:val="28"/>
          <w:lang w:val="en-CA"/>
        </w:rPr>
      </w:pPr>
      <w:r w:rsidRPr="007116B0">
        <w:rPr>
          <w:rFonts w:ascii="Times New Roman" w:hAnsi="Times New Roman" w:cs="Times New Roman"/>
          <w:b/>
          <w:sz w:val="28"/>
          <w:lang w:val="en-CA"/>
        </w:rPr>
        <w:lastRenderedPageBreak/>
        <w:t>A</w:t>
      </w:r>
      <w:r w:rsidR="0013299C" w:rsidRPr="007116B0">
        <w:rPr>
          <w:rFonts w:ascii="Times New Roman" w:hAnsi="Times New Roman" w:cs="Times New Roman"/>
          <w:b/>
          <w:sz w:val="28"/>
          <w:lang w:val="en-CA"/>
        </w:rPr>
        <w:t>ppendi</w:t>
      </w:r>
      <w:r w:rsidR="00D1028C">
        <w:rPr>
          <w:rFonts w:ascii="Times New Roman" w:hAnsi="Times New Roman" w:cs="Times New Roman"/>
          <w:b/>
          <w:sz w:val="28"/>
          <w:lang w:val="en-CA"/>
        </w:rPr>
        <w:t>ces</w:t>
      </w:r>
    </w:p>
    <w:p w:rsidR="00C4518B" w:rsidRPr="007116B0" w:rsidRDefault="00C4518B" w:rsidP="00C4518B">
      <w:pPr>
        <w:spacing w:after="0" w:line="360" w:lineRule="auto"/>
        <w:jc w:val="both"/>
        <w:rPr>
          <w:rFonts w:ascii="Times New Roman" w:hAnsi="Times New Roman" w:cs="Times New Roman"/>
          <w:sz w:val="24"/>
          <w:lang w:val="en-CA"/>
        </w:rPr>
      </w:pPr>
    </w:p>
    <w:p w:rsidR="00CA3A5B" w:rsidRPr="007116B0" w:rsidRDefault="00FF04A7" w:rsidP="00C4518B">
      <w:pPr>
        <w:spacing w:after="0" w:line="360" w:lineRule="auto"/>
        <w:jc w:val="both"/>
        <w:rPr>
          <w:rFonts w:ascii="Times New Roman" w:hAnsi="Times New Roman" w:cs="Times New Roman"/>
          <w:sz w:val="24"/>
          <w:lang w:val="en-CA"/>
        </w:rPr>
      </w:pPr>
      <w:r>
        <w:rPr>
          <w:rFonts w:ascii="Times New Roman" w:hAnsi="Times New Roman" w:cs="Times New Roman"/>
          <w:sz w:val="24"/>
          <w:lang w:val="en-CA"/>
        </w:rPr>
        <w:t>I</w:t>
      </w:r>
      <w:r w:rsidR="0013299C" w:rsidRPr="007116B0">
        <w:rPr>
          <w:rFonts w:ascii="Times New Roman" w:hAnsi="Times New Roman" w:cs="Times New Roman"/>
          <w:sz w:val="24"/>
          <w:lang w:val="en-CA"/>
        </w:rPr>
        <w:t>nsert appendi</w:t>
      </w:r>
      <w:r w:rsidR="00D1028C">
        <w:rPr>
          <w:rFonts w:ascii="Times New Roman" w:hAnsi="Times New Roman" w:cs="Times New Roman"/>
          <w:sz w:val="24"/>
          <w:lang w:val="en-CA"/>
        </w:rPr>
        <w:t>ces (optional)</w:t>
      </w:r>
      <w:r w:rsidR="001F58F6" w:rsidRPr="007116B0">
        <w:rPr>
          <w:rFonts w:ascii="Times New Roman" w:hAnsi="Times New Roman" w:cs="Times New Roman"/>
          <w:sz w:val="24"/>
          <w:lang w:val="en-CA"/>
        </w:rPr>
        <w:t>.</w:t>
      </w:r>
    </w:p>
    <w:p w:rsidR="007116B0" w:rsidRPr="007116B0" w:rsidRDefault="007116B0">
      <w:pPr>
        <w:spacing w:after="0" w:line="360" w:lineRule="auto"/>
        <w:jc w:val="both"/>
        <w:rPr>
          <w:rFonts w:ascii="Times New Roman" w:hAnsi="Times New Roman" w:cs="Times New Roman"/>
          <w:sz w:val="24"/>
          <w:lang w:val="en-CA"/>
        </w:rPr>
      </w:pPr>
    </w:p>
    <w:sectPr w:rsidR="007116B0" w:rsidRPr="007116B0" w:rsidSect="0007796A">
      <w:headerReference w:type="even" r:id="rId14"/>
      <w:headerReference w:type="default" r:id="rId15"/>
      <w:headerReference w:type="first" r:id="rId16"/>
      <w:pgSz w:w="12240" w:h="15840"/>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24" w:rsidRDefault="00271124" w:rsidP="008A2F01">
      <w:pPr>
        <w:spacing w:after="0" w:line="240" w:lineRule="auto"/>
      </w:pPr>
      <w:r>
        <w:separator/>
      </w:r>
    </w:p>
  </w:endnote>
  <w:endnote w:type="continuationSeparator" w:id="0">
    <w:p w:rsidR="00271124" w:rsidRDefault="00271124" w:rsidP="008A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6A" w:rsidRDefault="0007796A" w:rsidP="0007796A">
    <w:pPr>
      <w:pStyle w:val="Pieddepage"/>
      <w:jc w:val="center"/>
    </w:pPr>
    <w:r>
      <w:fldChar w:fldCharType="begin"/>
    </w:r>
    <w:r>
      <w:instrText>PAGE   \* MERGEFORMAT</w:instrText>
    </w:r>
    <w:r>
      <w:fldChar w:fldCharType="separate"/>
    </w:r>
    <w:r w:rsidR="0049611C" w:rsidRPr="0049611C">
      <w:rPr>
        <w:noProof/>
        <w:lang w:val="fr-FR"/>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24" w:rsidRDefault="00271124" w:rsidP="008A2F01">
      <w:pPr>
        <w:spacing w:after="0" w:line="240" w:lineRule="auto"/>
      </w:pPr>
      <w:r>
        <w:separator/>
      </w:r>
    </w:p>
  </w:footnote>
  <w:footnote w:type="continuationSeparator" w:id="0">
    <w:p w:rsidR="00271124" w:rsidRDefault="00271124" w:rsidP="008A2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4961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91329" o:spid="_x0000_s2063" type="#_x0000_t136" style="position:absolute;margin-left:0;margin-top:0;width:380.7pt;height:228.4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49611C">
    <w:pPr>
      <w:pStyle w:val="En-tte"/>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91330" o:spid="_x0000_s2064" type="#_x0000_t136" style="position:absolute;left:0;text-align:left;margin-left:0;margin-top:0;width:380.7pt;height:228.4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805743613"/>
        <w:docPartObj>
          <w:docPartGallery w:val="Page Numbers (Top of Page)"/>
          <w:docPartUnique/>
        </w:docPartObj>
      </w:sdtPr>
      <w:sdtEndPr/>
      <w:sdtContent>
        <w:r w:rsidR="002E3183">
          <w:fldChar w:fldCharType="begin"/>
        </w:r>
        <w:r w:rsidR="002E3183">
          <w:instrText>PAGE   \* MERGEFORMAT</w:instrText>
        </w:r>
        <w:r w:rsidR="002E3183">
          <w:fldChar w:fldCharType="separate"/>
        </w:r>
        <w:r w:rsidR="00FF04A7" w:rsidRPr="00FF04A7">
          <w:rPr>
            <w:noProof/>
            <w:lang w:val="fr-FR"/>
          </w:rPr>
          <w:t>2</w:t>
        </w:r>
        <w:r w:rsidR="002E3183">
          <w:rPr>
            <w:noProof/>
            <w:lang w:val="fr-FR"/>
          </w:rPr>
          <w:fldChar w:fldCharType="end"/>
        </w:r>
      </w:sdtContent>
    </w:sdt>
  </w:p>
  <w:p w:rsidR="00D61E85" w:rsidRDefault="00D61E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4961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91332" o:spid="_x0000_s2066" type="#_x0000_t136" style="position:absolute;margin-left:0;margin-top:0;width:380.7pt;height:228.4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D61E85">
    <w:pPr>
      <w:pStyle w:val="En-tte"/>
      <w:jc w:val="right"/>
    </w:pPr>
  </w:p>
  <w:p w:rsidR="00D61E85" w:rsidRDefault="00D61E85" w:rsidP="001C7682">
    <w:pPr>
      <w:pStyle w:val="En-tte"/>
      <w:tabs>
        <w:tab w:val="clear" w:pos="43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4961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91331" o:spid="_x0000_s2065" type="#_x0000_t136" style="position:absolute;margin-left:0;margin-top:0;width:380.7pt;height:228.4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4961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91335" o:spid="_x0000_s2069" type="#_x0000_t136" style="position:absolute;margin-left:0;margin-top:0;width:380.7pt;height:228.4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D61E85" w:rsidP="0007796A">
    <w:pPr>
      <w:pStyle w:val="En-tte"/>
    </w:pPr>
  </w:p>
  <w:p w:rsidR="00D61E85" w:rsidRDefault="00D61E85" w:rsidP="001C7682">
    <w:pPr>
      <w:pStyle w:val="En-tte"/>
      <w:tabs>
        <w:tab w:val="clear" w:pos="432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E85" w:rsidRDefault="0049611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91334" o:spid="_x0000_s2068" type="#_x0000_t136" style="position:absolute;margin-left:0;margin-top:0;width:380.7pt;height:228.4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56BCD"/>
    <w:multiLevelType w:val="hybridMultilevel"/>
    <w:tmpl w:val="0FD835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EE4E62"/>
    <w:multiLevelType w:val="hybridMultilevel"/>
    <w:tmpl w:val="8632B552"/>
    <w:lvl w:ilvl="0" w:tplc="0C0C0017">
      <w:start w:val="1"/>
      <w:numFmt w:val="lowerLetter"/>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2" w15:restartNumberingAfterBreak="0">
    <w:nsid w:val="15D53745"/>
    <w:multiLevelType w:val="hybridMultilevel"/>
    <w:tmpl w:val="25A69AFE"/>
    <w:lvl w:ilvl="0" w:tplc="0C0C0017">
      <w:start w:val="1"/>
      <w:numFmt w:val="lowerLetter"/>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abstractNum w:abstractNumId="3" w15:restartNumberingAfterBreak="0">
    <w:nsid w:val="1E6D73B9"/>
    <w:multiLevelType w:val="hybridMultilevel"/>
    <w:tmpl w:val="62606CA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6534EE6"/>
    <w:multiLevelType w:val="hybridMultilevel"/>
    <w:tmpl w:val="48B4A992"/>
    <w:lvl w:ilvl="0" w:tplc="0C0C0017">
      <w:start w:val="1"/>
      <w:numFmt w:val="lowerLetter"/>
      <w:lvlText w:val="%1)"/>
      <w:lvlJc w:val="left"/>
      <w:pPr>
        <w:ind w:left="1425" w:hanging="360"/>
      </w:pPr>
    </w:lvl>
    <w:lvl w:ilvl="1" w:tplc="0C0C0019" w:tentative="1">
      <w:start w:val="1"/>
      <w:numFmt w:val="lowerLetter"/>
      <w:lvlText w:val="%2."/>
      <w:lvlJc w:val="left"/>
      <w:pPr>
        <w:ind w:left="2145" w:hanging="360"/>
      </w:pPr>
    </w:lvl>
    <w:lvl w:ilvl="2" w:tplc="0C0C001B" w:tentative="1">
      <w:start w:val="1"/>
      <w:numFmt w:val="lowerRoman"/>
      <w:lvlText w:val="%3."/>
      <w:lvlJc w:val="right"/>
      <w:pPr>
        <w:ind w:left="2865" w:hanging="180"/>
      </w:pPr>
    </w:lvl>
    <w:lvl w:ilvl="3" w:tplc="0C0C000F" w:tentative="1">
      <w:start w:val="1"/>
      <w:numFmt w:val="decimal"/>
      <w:lvlText w:val="%4."/>
      <w:lvlJc w:val="left"/>
      <w:pPr>
        <w:ind w:left="3585" w:hanging="360"/>
      </w:pPr>
    </w:lvl>
    <w:lvl w:ilvl="4" w:tplc="0C0C0019" w:tentative="1">
      <w:start w:val="1"/>
      <w:numFmt w:val="lowerLetter"/>
      <w:lvlText w:val="%5."/>
      <w:lvlJc w:val="left"/>
      <w:pPr>
        <w:ind w:left="4305" w:hanging="360"/>
      </w:pPr>
    </w:lvl>
    <w:lvl w:ilvl="5" w:tplc="0C0C001B" w:tentative="1">
      <w:start w:val="1"/>
      <w:numFmt w:val="lowerRoman"/>
      <w:lvlText w:val="%6."/>
      <w:lvlJc w:val="right"/>
      <w:pPr>
        <w:ind w:left="5025" w:hanging="180"/>
      </w:pPr>
    </w:lvl>
    <w:lvl w:ilvl="6" w:tplc="0C0C000F" w:tentative="1">
      <w:start w:val="1"/>
      <w:numFmt w:val="decimal"/>
      <w:lvlText w:val="%7."/>
      <w:lvlJc w:val="left"/>
      <w:pPr>
        <w:ind w:left="5745" w:hanging="360"/>
      </w:pPr>
    </w:lvl>
    <w:lvl w:ilvl="7" w:tplc="0C0C0019" w:tentative="1">
      <w:start w:val="1"/>
      <w:numFmt w:val="lowerLetter"/>
      <w:lvlText w:val="%8."/>
      <w:lvlJc w:val="left"/>
      <w:pPr>
        <w:ind w:left="6465" w:hanging="360"/>
      </w:pPr>
    </w:lvl>
    <w:lvl w:ilvl="8" w:tplc="0C0C001B" w:tentative="1">
      <w:start w:val="1"/>
      <w:numFmt w:val="lowerRoman"/>
      <w:lvlText w:val="%9."/>
      <w:lvlJc w:val="right"/>
      <w:pPr>
        <w:ind w:left="7185"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7620"/>
    <w:rsid w:val="0002183B"/>
    <w:rsid w:val="0007262F"/>
    <w:rsid w:val="0007796A"/>
    <w:rsid w:val="00097EC9"/>
    <w:rsid w:val="000D2FC7"/>
    <w:rsid w:val="000E320F"/>
    <w:rsid w:val="0010358F"/>
    <w:rsid w:val="0013299C"/>
    <w:rsid w:val="00132CBC"/>
    <w:rsid w:val="00136EB8"/>
    <w:rsid w:val="001414C2"/>
    <w:rsid w:val="001B122E"/>
    <w:rsid w:val="001B4397"/>
    <w:rsid w:val="001C7682"/>
    <w:rsid w:val="001D52E8"/>
    <w:rsid w:val="001F58F6"/>
    <w:rsid w:val="00213DD1"/>
    <w:rsid w:val="00214862"/>
    <w:rsid w:val="002262F3"/>
    <w:rsid w:val="002642C3"/>
    <w:rsid w:val="00271124"/>
    <w:rsid w:val="00272593"/>
    <w:rsid w:val="00296020"/>
    <w:rsid w:val="002A4885"/>
    <w:rsid w:val="002A7620"/>
    <w:rsid w:val="002B6280"/>
    <w:rsid w:val="002B76FF"/>
    <w:rsid w:val="002D78BB"/>
    <w:rsid w:val="002E3183"/>
    <w:rsid w:val="002F1995"/>
    <w:rsid w:val="00327F42"/>
    <w:rsid w:val="00347799"/>
    <w:rsid w:val="003A5220"/>
    <w:rsid w:val="003C150D"/>
    <w:rsid w:val="003C4A8F"/>
    <w:rsid w:val="003C75A5"/>
    <w:rsid w:val="003E11FA"/>
    <w:rsid w:val="003F2839"/>
    <w:rsid w:val="003F497D"/>
    <w:rsid w:val="00404F38"/>
    <w:rsid w:val="00431420"/>
    <w:rsid w:val="0045789A"/>
    <w:rsid w:val="00464FDB"/>
    <w:rsid w:val="00465391"/>
    <w:rsid w:val="0049611C"/>
    <w:rsid w:val="004C631D"/>
    <w:rsid w:val="004D3A54"/>
    <w:rsid w:val="00524D72"/>
    <w:rsid w:val="00534029"/>
    <w:rsid w:val="005451A3"/>
    <w:rsid w:val="005A6C05"/>
    <w:rsid w:val="005D36CA"/>
    <w:rsid w:val="00620DA3"/>
    <w:rsid w:val="00667BFC"/>
    <w:rsid w:val="006B6096"/>
    <w:rsid w:val="006F33B6"/>
    <w:rsid w:val="007116B0"/>
    <w:rsid w:val="00727579"/>
    <w:rsid w:val="00767353"/>
    <w:rsid w:val="007976C0"/>
    <w:rsid w:val="007E43E7"/>
    <w:rsid w:val="007E67BD"/>
    <w:rsid w:val="00836FB5"/>
    <w:rsid w:val="00867368"/>
    <w:rsid w:val="0088717C"/>
    <w:rsid w:val="008A2F01"/>
    <w:rsid w:val="008B0CE1"/>
    <w:rsid w:val="008B5D47"/>
    <w:rsid w:val="008F0322"/>
    <w:rsid w:val="008F06F3"/>
    <w:rsid w:val="00920AB2"/>
    <w:rsid w:val="00990581"/>
    <w:rsid w:val="00992702"/>
    <w:rsid w:val="009B3586"/>
    <w:rsid w:val="009C0F68"/>
    <w:rsid w:val="009D4DF8"/>
    <w:rsid w:val="00A624D5"/>
    <w:rsid w:val="00A7456E"/>
    <w:rsid w:val="00AB557D"/>
    <w:rsid w:val="00AC6E28"/>
    <w:rsid w:val="00B01309"/>
    <w:rsid w:val="00B07EF8"/>
    <w:rsid w:val="00B15867"/>
    <w:rsid w:val="00B27B26"/>
    <w:rsid w:val="00B43314"/>
    <w:rsid w:val="00BC6764"/>
    <w:rsid w:val="00BD38A1"/>
    <w:rsid w:val="00BF204C"/>
    <w:rsid w:val="00C244EC"/>
    <w:rsid w:val="00C42D6D"/>
    <w:rsid w:val="00C4518B"/>
    <w:rsid w:val="00CA3A5B"/>
    <w:rsid w:val="00CC6007"/>
    <w:rsid w:val="00CD2141"/>
    <w:rsid w:val="00CD6202"/>
    <w:rsid w:val="00D0188F"/>
    <w:rsid w:val="00D1028C"/>
    <w:rsid w:val="00D1139B"/>
    <w:rsid w:val="00D24445"/>
    <w:rsid w:val="00D26C6F"/>
    <w:rsid w:val="00D27C08"/>
    <w:rsid w:val="00D5536E"/>
    <w:rsid w:val="00D57A0F"/>
    <w:rsid w:val="00D61E85"/>
    <w:rsid w:val="00D7364D"/>
    <w:rsid w:val="00D73D8D"/>
    <w:rsid w:val="00D85D83"/>
    <w:rsid w:val="00DB364A"/>
    <w:rsid w:val="00DB3EF1"/>
    <w:rsid w:val="00DB56BF"/>
    <w:rsid w:val="00E4038F"/>
    <w:rsid w:val="00E5626D"/>
    <w:rsid w:val="00E74A77"/>
    <w:rsid w:val="00E84F10"/>
    <w:rsid w:val="00EA0536"/>
    <w:rsid w:val="00EB0AE4"/>
    <w:rsid w:val="00ED1A41"/>
    <w:rsid w:val="00F233A8"/>
    <w:rsid w:val="00F77491"/>
    <w:rsid w:val="00FF04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112DFAA9-6096-45C8-A8B3-32C978B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26"/>
  </w:style>
  <w:style w:type="paragraph" w:styleId="Titre4">
    <w:name w:val="heading 4"/>
    <w:basedOn w:val="Normal"/>
    <w:next w:val="Normal"/>
    <w:link w:val="Titre4Car"/>
    <w:uiPriority w:val="9"/>
    <w:unhideWhenUsed/>
    <w:qFormat/>
    <w:rsid w:val="0002183B"/>
    <w:pPr>
      <w:keepNext/>
      <w:keepLines/>
      <w:spacing w:before="40" w:after="0" w:line="240" w:lineRule="auto"/>
      <w:jc w:val="both"/>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799"/>
    <w:pPr>
      <w:ind w:left="720"/>
      <w:contextualSpacing/>
    </w:pPr>
  </w:style>
  <w:style w:type="character" w:styleId="Marquedecommentaire">
    <w:name w:val="annotation reference"/>
    <w:basedOn w:val="Policepardfaut"/>
    <w:uiPriority w:val="99"/>
    <w:semiHidden/>
    <w:unhideWhenUsed/>
    <w:rsid w:val="009D4DF8"/>
    <w:rPr>
      <w:sz w:val="16"/>
      <w:szCs w:val="16"/>
    </w:rPr>
  </w:style>
  <w:style w:type="paragraph" w:styleId="Commentaire">
    <w:name w:val="annotation text"/>
    <w:basedOn w:val="Normal"/>
    <w:link w:val="CommentaireCar"/>
    <w:uiPriority w:val="99"/>
    <w:semiHidden/>
    <w:unhideWhenUsed/>
    <w:rsid w:val="009D4DF8"/>
    <w:pPr>
      <w:spacing w:line="240" w:lineRule="auto"/>
    </w:pPr>
    <w:rPr>
      <w:sz w:val="20"/>
      <w:szCs w:val="20"/>
    </w:rPr>
  </w:style>
  <w:style w:type="character" w:customStyle="1" w:styleId="CommentaireCar">
    <w:name w:val="Commentaire Car"/>
    <w:basedOn w:val="Policepardfaut"/>
    <w:link w:val="Commentaire"/>
    <w:uiPriority w:val="99"/>
    <w:semiHidden/>
    <w:rsid w:val="009D4DF8"/>
    <w:rPr>
      <w:sz w:val="20"/>
      <w:szCs w:val="20"/>
    </w:rPr>
  </w:style>
  <w:style w:type="paragraph" w:styleId="Objetducommentaire">
    <w:name w:val="annotation subject"/>
    <w:basedOn w:val="Commentaire"/>
    <w:next w:val="Commentaire"/>
    <w:link w:val="ObjetducommentaireCar"/>
    <w:uiPriority w:val="99"/>
    <w:semiHidden/>
    <w:unhideWhenUsed/>
    <w:rsid w:val="009D4DF8"/>
    <w:rPr>
      <w:b/>
      <w:bCs/>
    </w:rPr>
  </w:style>
  <w:style w:type="character" w:customStyle="1" w:styleId="ObjetducommentaireCar">
    <w:name w:val="Objet du commentaire Car"/>
    <w:basedOn w:val="CommentaireCar"/>
    <w:link w:val="Objetducommentaire"/>
    <w:uiPriority w:val="99"/>
    <w:semiHidden/>
    <w:rsid w:val="009D4DF8"/>
    <w:rPr>
      <w:b/>
      <w:bCs/>
      <w:sz w:val="20"/>
      <w:szCs w:val="20"/>
    </w:rPr>
  </w:style>
  <w:style w:type="paragraph" w:styleId="Textedebulles">
    <w:name w:val="Balloon Text"/>
    <w:basedOn w:val="Normal"/>
    <w:link w:val="TextedebullesCar"/>
    <w:uiPriority w:val="99"/>
    <w:semiHidden/>
    <w:unhideWhenUsed/>
    <w:rsid w:val="009D4D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DF8"/>
    <w:rPr>
      <w:rFonts w:ascii="Segoe UI" w:hAnsi="Segoe UI" w:cs="Segoe UI"/>
      <w:sz w:val="18"/>
      <w:szCs w:val="18"/>
    </w:rPr>
  </w:style>
  <w:style w:type="table" w:styleId="Grilledutableau">
    <w:name w:val="Table Grid"/>
    <w:basedOn w:val="TableauNormal"/>
    <w:uiPriority w:val="39"/>
    <w:rsid w:val="0040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A2F01"/>
    <w:pPr>
      <w:tabs>
        <w:tab w:val="center" w:pos="4320"/>
        <w:tab w:val="right" w:pos="8640"/>
      </w:tabs>
      <w:spacing w:after="0" w:line="240" w:lineRule="auto"/>
    </w:pPr>
  </w:style>
  <w:style w:type="character" w:customStyle="1" w:styleId="En-tteCar">
    <w:name w:val="En-tête Car"/>
    <w:basedOn w:val="Policepardfaut"/>
    <w:link w:val="En-tte"/>
    <w:uiPriority w:val="99"/>
    <w:rsid w:val="008A2F01"/>
  </w:style>
  <w:style w:type="paragraph" w:styleId="Pieddepage">
    <w:name w:val="footer"/>
    <w:basedOn w:val="Normal"/>
    <w:link w:val="PieddepageCar"/>
    <w:uiPriority w:val="99"/>
    <w:unhideWhenUsed/>
    <w:rsid w:val="008A2F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A2F01"/>
  </w:style>
  <w:style w:type="character" w:styleId="Numrodepage">
    <w:name w:val="page number"/>
    <w:basedOn w:val="Policepardfaut"/>
    <w:uiPriority w:val="99"/>
    <w:unhideWhenUsed/>
    <w:rsid w:val="00431420"/>
  </w:style>
  <w:style w:type="character" w:customStyle="1" w:styleId="Titre4Car">
    <w:name w:val="Titre 4 Car"/>
    <w:basedOn w:val="Policepardfaut"/>
    <w:link w:val="Titre4"/>
    <w:uiPriority w:val="9"/>
    <w:rsid w:val="0002183B"/>
    <w:rPr>
      <w:rFonts w:eastAsiaTheme="majorEastAsia" w:cstheme="majorBidi"/>
      <w:iCs/>
    </w:rPr>
  </w:style>
  <w:style w:type="paragraph" w:styleId="Rvision">
    <w:name w:val="Revision"/>
    <w:hidden/>
    <w:uiPriority w:val="99"/>
    <w:semiHidden/>
    <w:rsid w:val="002D7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FB32-3B57-458A-AE67-8836B05E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559</Words>
  <Characters>3075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Gouvernement du Québec</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Zouaghi</dc:creator>
  <cp:lastModifiedBy>Caroline Daigle</cp:lastModifiedBy>
  <cp:revision>5</cp:revision>
  <cp:lastPrinted>2016-08-02T14:48:00Z</cp:lastPrinted>
  <dcterms:created xsi:type="dcterms:W3CDTF">2016-09-15T14:08:00Z</dcterms:created>
  <dcterms:modified xsi:type="dcterms:W3CDTF">2016-09-15T23:47:00Z</dcterms:modified>
</cp:coreProperties>
</file>